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5A0" w:rsidRDefault="006A4691">
      <w:pPr>
        <w:pStyle w:val="Title"/>
        <w:spacing w:line="232" w:lineRule="auto"/>
      </w:pPr>
      <w:r w:rsidRPr="006A4691">
        <w:t>Komparasi Algoritma Naïve Bayes Dan Support Vector Machine Untuk Klasifikasi Sentimen Aplikasi LinkAja</w:t>
      </w:r>
    </w:p>
    <w:p w:rsidR="004D45A0" w:rsidRDefault="004D45A0">
      <w:pPr>
        <w:pStyle w:val="BodyText"/>
        <w:spacing w:before="63"/>
        <w:jc w:val="left"/>
        <w:rPr>
          <w:b/>
          <w:sz w:val="32"/>
        </w:rPr>
      </w:pPr>
    </w:p>
    <w:p w:rsidR="006A4691" w:rsidRPr="006A4691" w:rsidRDefault="006A4691" w:rsidP="006A4691">
      <w:pPr>
        <w:jc w:val="center"/>
        <w:rPr>
          <w:b/>
          <w:bCs/>
          <w:sz w:val="20"/>
          <w:szCs w:val="20"/>
          <w:vertAlign w:val="superscript"/>
        </w:rPr>
      </w:pPr>
      <w:r w:rsidRPr="006A4691">
        <w:rPr>
          <w:b/>
          <w:bCs/>
          <w:sz w:val="20"/>
          <w:szCs w:val="20"/>
        </w:rPr>
        <w:t>Muh. Syahlan Natsir</w:t>
      </w:r>
      <w:r w:rsidRPr="006A4691">
        <w:rPr>
          <w:b/>
          <w:bCs/>
          <w:sz w:val="20"/>
          <w:szCs w:val="20"/>
          <w:vertAlign w:val="superscript"/>
        </w:rPr>
        <w:t>*</w:t>
      </w:r>
      <w:r w:rsidRPr="006A4691">
        <w:rPr>
          <w:b/>
          <w:bCs/>
          <w:sz w:val="20"/>
          <w:szCs w:val="20"/>
        </w:rPr>
        <w:t>, Rudy Donny L,</w:t>
      </w:r>
      <w:r w:rsidRPr="006A4691">
        <w:rPr>
          <w:sz w:val="20"/>
          <w:szCs w:val="20"/>
        </w:rPr>
        <w:t xml:space="preserve"> </w:t>
      </w:r>
      <w:r w:rsidRPr="006A4691">
        <w:rPr>
          <w:b/>
          <w:bCs/>
          <w:sz w:val="20"/>
          <w:szCs w:val="20"/>
        </w:rPr>
        <w:t>Imran Djafar, Marsa,Yusril Fadliansyah</w:t>
      </w:r>
    </w:p>
    <w:p w:rsidR="004D45A0" w:rsidRDefault="00F52FD0">
      <w:pPr>
        <w:pStyle w:val="BodyText"/>
        <w:spacing w:line="223" w:lineRule="exact"/>
        <w:ind w:left="84" w:right="204"/>
        <w:jc w:val="center"/>
      </w:pPr>
      <w:r>
        <w:t>Teknik</w:t>
      </w:r>
      <w:r>
        <w:rPr>
          <w:spacing w:val="-10"/>
        </w:rPr>
        <w:t xml:space="preserve"> </w:t>
      </w:r>
      <w:r>
        <w:t>informatika,</w:t>
      </w:r>
      <w:r>
        <w:rPr>
          <w:spacing w:val="-10"/>
        </w:rPr>
        <w:t xml:space="preserve"> </w:t>
      </w:r>
      <w:r>
        <w:t>Universitas</w:t>
      </w:r>
      <w:r>
        <w:rPr>
          <w:spacing w:val="-9"/>
        </w:rPr>
        <w:t xml:space="preserve"> </w:t>
      </w:r>
      <w:r>
        <w:t>Dipa</w:t>
      </w:r>
      <w:r>
        <w:rPr>
          <w:spacing w:val="-10"/>
        </w:rPr>
        <w:t xml:space="preserve"> </w:t>
      </w:r>
      <w:r>
        <w:rPr>
          <w:spacing w:val="-2"/>
        </w:rPr>
        <w:t>Makassar</w:t>
      </w:r>
    </w:p>
    <w:p w:rsidR="006A4691" w:rsidRDefault="00F52FD0" w:rsidP="006A4691">
      <w:pPr>
        <w:ind w:hanging="2"/>
        <w:jc w:val="center"/>
      </w:pPr>
      <w:r>
        <w:t>Jalan Perintis Kemerdekaan Km. 9 Makassar, Telp. (0411) 587194 – Fax. (0411) 588284</w:t>
      </w:r>
    </w:p>
    <w:p w:rsidR="006A4691" w:rsidRPr="006A4691" w:rsidRDefault="00F52FD0" w:rsidP="006A4691">
      <w:pPr>
        <w:ind w:hanging="2"/>
        <w:jc w:val="center"/>
        <w:rPr>
          <w:rStyle w:val="Hyperlink"/>
          <w:bCs/>
          <w:color w:val="000000" w:themeColor="text1"/>
          <w:sz w:val="20"/>
          <w:u w:val="none"/>
        </w:rPr>
      </w:pPr>
      <w:r>
        <w:t>e-mail:</w:t>
      </w:r>
      <w:r>
        <w:rPr>
          <w:spacing w:val="-11"/>
        </w:rPr>
        <w:t xml:space="preserve"> </w:t>
      </w:r>
      <w:r w:rsidR="006A4691" w:rsidRPr="006A4691">
        <w:rPr>
          <w:sz w:val="20"/>
          <w:vertAlign w:val="superscript"/>
        </w:rPr>
        <w:t>*1</w:t>
      </w:r>
      <w:r w:rsidR="006A4691" w:rsidRPr="006A4691">
        <w:rPr>
          <w:sz w:val="20"/>
        </w:rPr>
        <w:t xml:space="preserve">sahlan@undipa.ac.id, </w:t>
      </w:r>
      <w:r w:rsidR="006A4691" w:rsidRPr="006A4691">
        <w:rPr>
          <w:color w:val="000000" w:themeColor="text1"/>
          <w:sz w:val="20"/>
          <w:vertAlign w:val="superscript"/>
        </w:rPr>
        <w:t>2</w:t>
      </w:r>
      <w:r w:rsidR="006A4691" w:rsidRPr="006A4691">
        <w:rPr>
          <w:color w:val="000000" w:themeColor="text1"/>
          <w:sz w:val="20"/>
        </w:rPr>
        <w:t>rudyliklikwatil@undipa.ac.id</w:t>
      </w:r>
      <w:r w:rsidR="006A4691" w:rsidRPr="006A4691">
        <w:rPr>
          <w:rStyle w:val="Hyperlink"/>
          <w:bCs/>
          <w:color w:val="000000" w:themeColor="text1"/>
          <w:sz w:val="20"/>
          <w:u w:val="none"/>
        </w:rPr>
        <w:t xml:space="preserve">, </w:t>
      </w:r>
      <w:hyperlink r:id="rId7" w:history="1">
        <w:r w:rsidR="006A4691" w:rsidRPr="006A4691">
          <w:rPr>
            <w:rStyle w:val="Hyperlink"/>
            <w:bCs/>
            <w:color w:val="000000" w:themeColor="text1"/>
            <w:sz w:val="20"/>
            <w:u w:val="none"/>
            <w:vertAlign w:val="superscript"/>
          </w:rPr>
          <w:t>3</w:t>
        </w:r>
        <w:r w:rsidR="006A4691" w:rsidRPr="006A4691">
          <w:rPr>
            <w:rStyle w:val="Hyperlink"/>
            <w:bCs/>
            <w:color w:val="000000" w:themeColor="text1"/>
            <w:sz w:val="20"/>
            <w:u w:val="none"/>
          </w:rPr>
          <w:t>imrandjafar@undipa.ac.id</w:t>
        </w:r>
      </w:hyperlink>
    </w:p>
    <w:p w:rsidR="006A4691" w:rsidRPr="006A4691" w:rsidRDefault="006A4691" w:rsidP="006A4691">
      <w:pPr>
        <w:ind w:hanging="2"/>
        <w:jc w:val="center"/>
        <w:rPr>
          <w:rStyle w:val="Hyperlink"/>
          <w:bCs/>
          <w:color w:val="000000" w:themeColor="text1"/>
          <w:sz w:val="20"/>
          <w:u w:val="none"/>
        </w:rPr>
      </w:pPr>
      <w:r w:rsidRPr="006A4691">
        <w:rPr>
          <w:rStyle w:val="Hyperlink"/>
          <w:bCs/>
          <w:color w:val="000000" w:themeColor="text1"/>
          <w:sz w:val="20"/>
          <w:u w:val="none"/>
          <w:vertAlign w:val="superscript"/>
        </w:rPr>
        <w:t>4</w:t>
      </w:r>
      <w:hyperlink r:id="rId8" w:history="1">
        <w:r w:rsidRPr="006A4691">
          <w:rPr>
            <w:rStyle w:val="Hyperlink"/>
            <w:bCs/>
            <w:color w:val="000000" w:themeColor="text1"/>
            <w:sz w:val="20"/>
            <w:u w:val="none"/>
          </w:rPr>
          <w:t>marshaarie@undipa.ac.id</w:t>
        </w:r>
      </w:hyperlink>
      <w:r w:rsidRPr="006A4691">
        <w:rPr>
          <w:rStyle w:val="Hyperlink"/>
          <w:bCs/>
          <w:color w:val="000000" w:themeColor="text1"/>
          <w:sz w:val="20"/>
          <w:u w:val="none"/>
        </w:rPr>
        <w:t xml:space="preserve">, </w:t>
      </w:r>
      <w:r w:rsidRPr="006A4691">
        <w:rPr>
          <w:rStyle w:val="Hyperlink"/>
          <w:bCs/>
          <w:color w:val="000000" w:themeColor="text1"/>
          <w:sz w:val="20"/>
          <w:u w:val="none"/>
          <w:vertAlign w:val="superscript"/>
        </w:rPr>
        <w:t>5</w:t>
      </w:r>
      <w:hyperlink r:id="rId9" w:history="1">
        <w:r w:rsidRPr="006A4691">
          <w:rPr>
            <w:rStyle w:val="Hyperlink"/>
            <w:bCs/>
            <w:color w:val="000000" w:themeColor="text1"/>
            <w:sz w:val="20"/>
            <w:u w:val="none"/>
          </w:rPr>
          <w:t>yusrilfadliansyah11@gmail.com</w:t>
        </w:r>
      </w:hyperlink>
    </w:p>
    <w:p w:rsidR="004D45A0" w:rsidRPr="006A4691" w:rsidRDefault="006A4691">
      <w:pPr>
        <w:pStyle w:val="BodyText"/>
        <w:spacing w:line="20" w:lineRule="exact"/>
        <w:ind w:left="3234"/>
        <w:jc w:val="left"/>
        <w:rPr>
          <w:color w:val="000000" w:themeColor="text1"/>
          <w:sz w:val="2"/>
          <w:lang w:val="en-US"/>
        </w:rPr>
      </w:pPr>
      <w:r w:rsidRPr="006A4691">
        <w:rPr>
          <w:color w:val="000000" w:themeColor="text1"/>
          <w:lang w:val="en-US"/>
        </w:rPr>
        <w:t>U</w:t>
      </w:r>
    </w:p>
    <w:p w:rsidR="004D45A0" w:rsidRDefault="00F52FD0">
      <w:pPr>
        <w:pStyle w:val="BodyText"/>
        <w:jc w:val="left"/>
        <w:rPr>
          <w:sz w:val="12"/>
        </w:rPr>
      </w:pPr>
      <w:r>
        <w:rPr>
          <w:noProof/>
          <w:sz w:val="12"/>
        </w:rPr>
        <mc:AlternateContent>
          <mc:Choice Requires="wps">
            <w:drawing>
              <wp:anchor distT="0" distB="0" distL="0" distR="0" simplePos="0" relativeHeight="487588864" behindDoc="1" locked="0" layoutInCell="1" allowOverlap="1">
                <wp:simplePos x="0" y="0"/>
                <wp:positionH relativeFrom="page">
                  <wp:posOffset>1108712</wp:posOffset>
                </wp:positionH>
                <wp:positionV relativeFrom="paragraph">
                  <wp:posOffset>103023</wp:posOffset>
                </wp:positionV>
                <wp:extent cx="53917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
                        </a:xfrm>
                        <a:custGeom>
                          <a:avLst/>
                          <a:gdLst/>
                          <a:ahLst/>
                          <a:cxnLst/>
                          <a:rect l="l" t="t" r="r" b="b"/>
                          <a:pathLst>
                            <a:path w="5391785">
                              <a:moveTo>
                                <a:pt x="0" y="0"/>
                              </a:moveTo>
                              <a:lnTo>
                                <a:pt x="5391785" y="1"/>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81E29" id="Graphic 8" o:spid="_x0000_s1026" style="position:absolute;margin-left:87.3pt;margin-top:8.1pt;width:424.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178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" path="m,l5391785,1e" filled="f" strokeweight="1.25pt">
                <v:path arrowok="t"/>
                <w10:wrap type="topAndBottom" anchorx="page"/>
              </v:shape>
            </w:pict>
          </mc:Fallback>
        </mc:AlternateContent>
      </w:r>
    </w:p>
    <w:p w:rsidR="004D45A0" w:rsidRDefault="004D45A0">
      <w:pPr>
        <w:pStyle w:val="BodyText"/>
        <w:spacing w:before="9"/>
        <w:jc w:val="left"/>
      </w:pPr>
    </w:p>
    <w:p w:rsidR="004D45A0" w:rsidRDefault="00F52FD0">
      <w:pPr>
        <w:pStyle w:val="Heading3"/>
        <w:spacing w:before="1"/>
        <w:ind w:left="85"/>
      </w:pPr>
      <w:r>
        <w:rPr>
          <w:spacing w:val="-2"/>
        </w:rPr>
        <w:t>Abstrak</w:t>
      </w:r>
    </w:p>
    <w:p w:rsidR="004D45A0" w:rsidRDefault="006A4691">
      <w:pPr>
        <w:spacing w:before="2" w:line="230" w:lineRule="auto"/>
        <w:ind w:left="8" w:right="124" w:firstLine="720"/>
        <w:jc w:val="both"/>
        <w:rPr>
          <w:i/>
          <w:sz w:val="20"/>
        </w:rPr>
      </w:pPr>
      <w:r w:rsidRPr="006A4691">
        <w:rPr>
          <w:i/>
          <w:sz w:val="20"/>
        </w:rPr>
        <w:t>Dompet digital menjadi salah satu layanan keuangan digital yang banyak digunakan masyarakat, sehingga menghasilkan volume ulasan pengguna yang besar dan beragam. Penelitian ini bertujuan untuk menganalisis serta membandingkan performa algoritma Naïve Bayes dan Support Vector Machine (SVM) dalam mengklasifikasikan sentimen ulasan pengguna aplikasi LinkAja pada Google Play Store. Dataset yang digunakan berjumlah 2312 ulasan, yang diproses melalui tahapan pre-processing meliputi data cleaning, case folding, normalisasi, tokenisasi, stopword removal, dan stemming, kemudian direpresentasikan menggunakan pembobotan TF-IDF. Data diklasifikasikan ke dalam dua kelas, yaitu sentimen positif dan negatif, dengan pembagian data latih dan data uji sebesar 80:20. Hasil pengujian menunjukkan bahwa algoritma Naïve Bayes memperoleh akurasi sebesar 82%, sedangkan Support Vector Machine memperoleh akurasi 83%. Meskipun perbedaan akurasi relatif kecil, SVM menunjukkan performa yang lebih baik dalam menangani ketidakseimbangan kelas data, yang tercermin dari nilai recall dan F1-score kelas positif yang lebih tinggi dibandingkan Naïve Bayes. Hal ini mengindikasikan bahwa SVM lebih mampu memisahkan kelas sentimen secara optimal melalui pembentukan margin keputusan, sementara Naïve Bayes cenderung sensitif terhadap distribusi data yang tidak seimbang. Berdasarkan hasil tersebut, dapat disimpulkan bahwa Support Vector Machine lebih konsisten dan stabil dalam mengklasifikasikan sentimen ulasan aplikasi LinkAja</w:t>
      </w:r>
      <w:r w:rsidR="00F52FD0">
        <w:rPr>
          <w:i/>
          <w:sz w:val="20"/>
        </w:rPr>
        <w:t>.</w:t>
      </w:r>
    </w:p>
    <w:p w:rsidR="004D45A0" w:rsidRPr="006A4691" w:rsidRDefault="00F52FD0">
      <w:pPr>
        <w:spacing w:before="228"/>
        <w:ind w:left="8"/>
        <w:rPr>
          <w:i/>
          <w:sz w:val="20"/>
          <w:lang w:val="en-US"/>
        </w:rPr>
      </w:pPr>
      <w:r>
        <w:rPr>
          <w:b/>
          <w:i/>
          <w:sz w:val="20"/>
        </w:rPr>
        <w:t>Kata</w:t>
      </w:r>
      <w:r>
        <w:rPr>
          <w:b/>
          <w:i/>
          <w:spacing w:val="-9"/>
          <w:sz w:val="20"/>
        </w:rPr>
        <w:t xml:space="preserve"> </w:t>
      </w:r>
      <w:r>
        <w:rPr>
          <w:b/>
          <w:i/>
          <w:sz w:val="20"/>
        </w:rPr>
        <w:t>kunci:</w:t>
      </w:r>
      <w:r>
        <w:rPr>
          <w:b/>
          <w:i/>
          <w:spacing w:val="-8"/>
          <w:sz w:val="20"/>
        </w:rPr>
        <w:t xml:space="preserve"> </w:t>
      </w:r>
      <w:r w:rsidR="006A4691" w:rsidRPr="006A4691">
        <w:rPr>
          <w:i/>
          <w:sz w:val="20"/>
        </w:rPr>
        <w:t>Aplikasi LinkAja, Klasifikasi Sentimen, Naïve Bayes, SVM</w:t>
      </w:r>
      <w:r w:rsidR="006A4691">
        <w:rPr>
          <w:i/>
          <w:sz w:val="20"/>
          <w:lang w:val="en-US"/>
        </w:rPr>
        <w:t>.</w:t>
      </w:r>
    </w:p>
    <w:p w:rsidR="004D45A0" w:rsidRDefault="004D45A0">
      <w:pPr>
        <w:pStyle w:val="BodyText"/>
        <w:spacing w:before="203"/>
        <w:jc w:val="left"/>
        <w:rPr>
          <w:i/>
        </w:rPr>
      </w:pPr>
    </w:p>
    <w:p w:rsidR="004D45A0" w:rsidRDefault="00F52FD0">
      <w:pPr>
        <w:pStyle w:val="Heading3"/>
        <w:spacing w:line="228" w:lineRule="exact"/>
      </w:pPr>
      <w:r>
        <w:rPr>
          <w:spacing w:val="-2"/>
        </w:rPr>
        <w:t>Abstract</w:t>
      </w:r>
    </w:p>
    <w:p w:rsidR="004D45A0" w:rsidRDefault="006A4691">
      <w:pPr>
        <w:spacing w:before="5" w:line="230" w:lineRule="auto"/>
        <w:ind w:left="8" w:right="125" w:firstLine="770"/>
        <w:jc w:val="both"/>
        <w:rPr>
          <w:i/>
          <w:sz w:val="20"/>
        </w:rPr>
      </w:pPr>
      <w:r w:rsidRPr="006A4691">
        <w:rPr>
          <w:i/>
          <w:sz w:val="20"/>
        </w:rPr>
        <w:t>Digital wallets have become one of the most widely used digital financial services, resulting in a large and diverse volume of user reviews. This study aims to analyze and compare the performance of the Naïve Bayes and Support Vector Machine (SVM) algorithms in classifying sentiment from user reviews of the LinkAja application on the Google Play Store. The dataset consists of 2,312 reviews, which were processed through several preprocessing stages, including data cleaning, case folding, normalization, tokenization, stopword removal, and stemming, and then represented using TF-IDF weighting. The data were classified into two classes, namely positive and negative sentiments, with an 80:20 split between training and testing data. The experimental results show that the Naïve Bayes algorithm achieved an accuracy of 82%, while the Support Vector Machine achieved an accuracy of 83%. Although the difference in accuracy is relatively small, SVM demonstrates better performance in handling class imbalance, as reflected by higher recall and F1-score values for the positive class compared to Naïve Bayes. This indicates that SVM is more effective in optimally separating sentiment classes through margin maximization, whereas Naïve Bayes tends to be more sensitive to imbalanced data distributions. Based on these findings, it can be concluded that the Support Vector Machine provides more consistent and stable performance in classifying sentiment from LinkAja application reviews</w:t>
      </w:r>
      <w:r w:rsidR="00F52FD0">
        <w:rPr>
          <w:i/>
          <w:spacing w:val="-2"/>
          <w:sz w:val="20"/>
        </w:rPr>
        <w:t>.</w:t>
      </w:r>
    </w:p>
    <w:p w:rsidR="004D45A0" w:rsidRDefault="00F52FD0">
      <w:pPr>
        <w:spacing w:before="223"/>
        <w:ind w:left="8"/>
        <w:rPr>
          <w:i/>
          <w:sz w:val="20"/>
        </w:rPr>
      </w:pPr>
      <w:r>
        <w:rPr>
          <w:b/>
          <w:i/>
          <w:sz w:val="20"/>
        </w:rPr>
        <w:t>Keywords</w:t>
      </w:r>
      <w:r>
        <w:rPr>
          <w:i/>
          <w:sz w:val="20"/>
        </w:rPr>
        <w:t>:</w:t>
      </w:r>
      <w:r>
        <w:rPr>
          <w:i/>
          <w:spacing w:val="-12"/>
          <w:sz w:val="20"/>
        </w:rPr>
        <w:t xml:space="preserve"> </w:t>
      </w:r>
      <w:r w:rsidR="006A4691" w:rsidRPr="006A4691">
        <w:rPr>
          <w:i/>
          <w:sz w:val="20"/>
        </w:rPr>
        <w:t>Sentiment Classification, LinkAja Application, Naïve Bayes , SVM</w:t>
      </w:r>
      <w:r>
        <w:rPr>
          <w:i/>
          <w:spacing w:val="-2"/>
          <w:sz w:val="20"/>
        </w:rPr>
        <w:t>.</w:t>
      </w:r>
    </w:p>
    <w:p w:rsidR="004D45A0" w:rsidRDefault="004D45A0">
      <w:pPr>
        <w:pStyle w:val="BodyText"/>
        <w:spacing w:before="203"/>
        <w:jc w:val="left"/>
        <w:rPr>
          <w:i/>
        </w:rPr>
      </w:pPr>
    </w:p>
    <w:p w:rsidR="004D45A0" w:rsidRPr="00E94D02" w:rsidRDefault="00F52FD0">
      <w:pPr>
        <w:pStyle w:val="Heading1"/>
        <w:numPr>
          <w:ilvl w:val="0"/>
          <w:numId w:val="3"/>
        </w:numPr>
        <w:tabs>
          <w:tab w:val="left" w:pos="207"/>
        </w:tabs>
        <w:spacing w:line="228" w:lineRule="exact"/>
        <w:ind w:left="207" w:hanging="199"/>
      </w:pPr>
      <w:r w:rsidRPr="00E94D02">
        <w:rPr>
          <w:rFonts w:hint="cs"/>
          <w:spacing w:val="-2"/>
        </w:rPr>
        <w:t>PENDAHULUAN</w:t>
      </w:r>
    </w:p>
    <w:p w:rsidR="006A4691" w:rsidRPr="00E94D02" w:rsidRDefault="006A4691" w:rsidP="006A4691">
      <w:pPr>
        <w:pStyle w:val="BodyText"/>
        <w:spacing w:before="5" w:line="230" w:lineRule="auto"/>
        <w:ind w:left="8" w:right="126" w:firstLine="720"/>
      </w:pPr>
      <w:r w:rsidRPr="00E94D02">
        <w:rPr>
          <w:rFonts w:hint="cs"/>
        </w:rPr>
        <w:t>Di era perkembangan teknologi yang semakin pesat ini dompet digital menjadi tren yang saat ini sering digunakan masyarakat sebagai media transaksi atau hanya sekedar penyimpanan uang. Ini dikarenakan fleksibilitas yang ditawarkan oleh dompet digital. Ketika kita menggunakan dompet digital kita tidak lagi memerlukan uang cash, serta kemudahannya dalam melakukan transaksi karena hanya memerlukan nomor atau id dari penerima [1]. Dompet digital biasanya digunakan dalam hal transaksi seperti membeli barang, membayar makanan, berbelanja online, membayar tagihan dan lain-lain [2].</w:t>
      </w:r>
    </w:p>
    <w:p w:rsidR="006A4691" w:rsidRPr="00E94D02" w:rsidRDefault="006A4691" w:rsidP="006A4691">
      <w:pPr>
        <w:pStyle w:val="BodyText"/>
        <w:spacing w:before="5" w:line="230" w:lineRule="auto"/>
        <w:ind w:left="8" w:right="126" w:firstLine="720"/>
      </w:pPr>
      <w:r w:rsidRPr="00E94D02">
        <w:rPr>
          <w:rFonts w:hint="cs"/>
        </w:rPr>
        <w:lastRenderedPageBreak/>
        <w:t xml:space="preserve">Penggunaan dompet elektronik di Indonesia sendiri mengalami peningkatan yang pesat. Berdasarkan hasil laporan yang bersumber dari katadata.co.id yang melibatkan 1400 responden mengenai dompet digital terpopuler pada kota-kota besar di Indonesia yaitu Gopay 71%, Dana 61%, OVO 70%, , ShopeePay 60%, dan LinkAja 27%. </w:t>
      </w:r>
    </w:p>
    <w:p w:rsidR="006A4691" w:rsidRPr="00E94D02" w:rsidRDefault="006A4691" w:rsidP="006A4691">
      <w:pPr>
        <w:pStyle w:val="BodyText"/>
        <w:spacing w:before="5" w:line="230" w:lineRule="auto"/>
        <w:ind w:left="8" w:right="126" w:firstLine="720"/>
      </w:pPr>
      <w:r w:rsidRPr="00E94D02">
        <w:rPr>
          <w:rFonts w:hint="cs"/>
        </w:rPr>
        <w:t>LinkAja adalah salah satu aplikasi dompet digital asal indonesia yang dibuat dan dikembangkan oleh PT. Fintek Karya Nusantara disingkat FINARAYA yang merupakan bagian dari perusahaan BUMN dan resmi digunakan mulai 21 Februari 2019 dimana sebelumnya aplikasi tersebut adalah Telkomsel Cash [3]. Aplikasi LinkAja memiliki beragam macam fitur yang disediakan yang bisa digunakan untuk memenuhi kebutuhan pengguna nya.</w:t>
      </w:r>
    </w:p>
    <w:p w:rsidR="006A4691" w:rsidRPr="00E94D02" w:rsidRDefault="006A4691" w:rsidP="006A4691">
      <w:pPr>
        <w:pStyle w:val="BodyText"/>
        <w:spacing w:before="5" w:line="230" w:lineRule="auto"/>
        <w:ind w:left="8" w:right="126" w:firstLine="720"/>
      </w:pPr>
      <w:r w:rsidRPr="00E94D02">
        <w:rPr>
          <w:rFonts w:hint="cs"/>
        </w:rPr>
        <w:t>Berdasarkan data pada laman aplikasi google play store, aplikasi LinkAja telah diunduh lebih dari 10 juta kali, dengan lebih dari 789.000 ulasan pengguna dan memiliki rating aplikasi 3,6 per tanggal 5 November 2024. Sehingga ini menjadikan aplikasi LinkAja mendapatkan beragam respon positif dan negatif dari pengguna baik dari segi fitur, keamanan aplikasi, kenyamanan penggunaan, kemudahan dalam pemakaian dan lain sebagainya. Ini kemudian menjadi problem karena banyaknya data ulasan, akan sangat sulit untuk mengelola data tersebut secara manual. Oleh karena itu, diperlukan metode guna untuk mengklasifikasikan sentimen para pengguna terhadap aplikasi dompet digital LinkAja.</w:t>
      </w:r>
    </w:p>
    <w:p w:rsidR="006A4691" w:rsidRPr="00E94D02" w:rsidRDefault="006A4691" w:rsidP="006A4691">
      <w:pPr>
        <w:pStyle w:val="BodyText"/>
        <w:spacing w:before="5" w:line="230" w:lineRule="auto"/>
        <w:ind w:left="8" w:right="126" w:firstLine="720"/>
      </w:pPr>
      <w:r w:rsidRPr="00E94D02">
        <w:rPr>
          <w:rFonts w:hint="cs"/>
        </w:rPr>
        <w:t>Berdasarkan data diatas, maka penulis perlu meneliti bagaimana pengklasifikasian sentimen dari ulasan pengguna terhadap aplikasi LinkAja pada Google Play Store. Analisis sentimen adalah studi yang mempelajari respon, opini, emosi terhadap sebuah objek secara komputasi [4]. Dalam melakukan pengklasifikasian, ada beberapa metode yang biasanya dipakai seperti Support Vector Machine (SVM), K-Nearest Neighbors (KNN), Naïve bayes, Random Forest dan lain sebagainya.</w:t>
      </w:r>
    </w:p>
    <w:p w:rsidR="006A4691" w:rsidRPr="00E94D02" w:rsidRDefault="006A4691" w:rsidP="006A4691">
      <w:pPr>
        <w:pStyle w:val="BodyText"/>
        <w:spacing w:before="5" w:line="230" w:lineRule="auto"/>
        <w:ind w:left="8" w:right="126" w:firstLine="720"/>
      </w:pPr>
      <w:r w:rsidRPr="00E94D02">
        <w:rPr>
          <w:rFonts w:hint="cs"/>
        </w:rPr>
        <w:t>Dalam penelitian ini, peneliti menggunakan Algoritma Klasifikasi Naïve bayes dan Support Vector Machine (SVM). Alasan peneliti menggunakan Algoritma Naïve bayes karena menurut [5] Naïve Bayes adalah algoritma Machine Learning yang memiliki fleksibilitas dikarenakan tidak mempunyai aturan sehingga penggunaannya sederhana dan dapat bekerja dengan efisien. Sedangkan alasan untuk penggunaan algoritma Support Vector Machine (SVM) karena SVM merupakan algoritma Machine Learning yang dimana penggunaan nya berdasar pada pendekatan struktural dan pembelajaran statistik sehingga akurasi yang diperoleh cenderung lebih tinggi dan dapat menangani data yang tidak normal [6] .</w:t>
      </w:r>
    </w:p>
    <w:p w:rsidR="006A4691" w:rsidRPr="00E94D02" w:rsidRDefault="006A4691" w:rsidP="006A4691">
      <w:pPr>
        <w:pStyle w:val="BodyText"/>
        <w:spacing w:before="5" w:line="230" w:lineRule="auto"/>
        <w:ind w:left="8" w:right="126" w:firstLine="720"/>
      </w:pPr>
      <w:r w:rsidRPr="00E94D02">
        <w:rPr>
          <w:rFonts w:hint="cs"/>
        </w:rPr>
        <w:t>Berdasarkan studi referensi terkait, sejumlah penelitian sebelumnya menunjukkan bahwa algoritma Support Vector Machine (SVM) umumnya memberikan performa yang lebih baik dibandingkan metode klasifikasi lainnya, seperti K-Nearest Neighbor (KNN) dan Naïve Bayes (NB), dalam analisis sentimen berbasis teks [7], [8], [9], [10]. Meskipun demikian, sebagian besar penelitian tersebut berfokus pada perbandingan nilai akurasi secara umum, tanpa membahas secara mendalam pengaruh distribusi data sentimen yang tidak seimbang terhadap kinerja masing-masing algoritma, khususnya dalam mendeteksi kelas sentimen minoritas.</w:t>
      </w:r>
    </w:p>
    <w:p w:rsidR="006A4691" w:rsidRPr="00E94D02" w:rsidRDefault="006A4691" w:rsidP="006A4691">
      <w:pPr>
        <w:pStyle w:val="BodyText"/>
        <w:spacing w:before="5" w:line="230" w:lineRule="auto"/>
        <w:ind w:left="8" w:right="126" w:firstLine="720"/>
      </w:pPr>
      <w:r w:rsidRPr="00E94D02">
        <w:rPr>
          <w:rFonts w:hint="cs"/>
        </w:rPr>
        <w:t>Selain itu, kajian analisis sentimen pada aplikasi dompet digital di Indonesia masih terbatas, dan umumnya menggunakan dataset dengan karakteristik yang berbeda-beda, baik dari segi jumlah data, proporsi kelas sentimen, maupun pendekatan pelabelan data. Penelitian terdahulu yang secara spesifik membahas aplikasi LinkAja lebih menitikberatkan pada penerapan satu metode klasifikasi tertentu atau sekadar melaporkan nilai akurasi yang diperoleh, tanpa mengevaluasi stabilitas dan konsistensi performa model pada kondisi data ulasan yang didominasi oleh sentimen negatif.</w:t>
      </w:r>
    </w:p>
    <w:p w:rsidR="006A4691" w:rsidRPr="00E94D02" w:rsidRDefault="006A4691" w:rsidP="006A4691">
      <w:pPr>
        <w:pStyle w:val="BodyText"/>
        <w:spacing w:before="5" w:line="230" w:lineRule="auto"/>
        <w:ind w:left="8" w:right="126" w:firstLine="720"/>
      </w:pPr>
      <w:r w:rsidRPr="00E94D02">
        <w:rPr>
          <w:rFonts w:hint="cs"/>
        </w:rPr>
        <w:t>Berdasarkan celah penelitian tersebut, penelitian ini menawarkan kebaruan (novelty) dengan melakukan komparasi algoritma Naïve Bayes dan Support Vector Machine pada data ulasan aplikasi LinkAja yang memiliki ketidakseimbangan kelas sentimen, serta mengevaluasi performa model tidak hanya berdasarkan akurasi, tetapi juga melalui metrik precision, recall, dan F1-score pada masing-masing kelas. Pendekatan ini diharapkan mampu memberikan gambaran yang lebih komprehensif mengenai kemampuan algoritma klasifikasi dalam menangani data sentimen ulasan pengguna yang berskala besar dan tidak seimbang.</w:t>
      </w:r>
    </w:p>
    <w:p w:rsidR="004D45A0" w:rsidRPr="00E94D02" w:rsidRDefault="006A4691" w:rsidP="006A4691">
      <w:pPr>
        <w:pStyle w:val="BodyText"/>
        <w:spacing w:before="5" w:line="230" w:lineRule="auto"/>
        <w:ind w:left="8" w:right="126" w:firstLine="720"/>
      </w:pPr>
      <w:r w:rsidRPr="00E94D02">
        <w:rPr>
          <w:rFonts w:hint="cs"/>
        </w:rPr>
        <w:t>Dengan demikian, hasil penelitian ini diharapkan dapat memberikan kontribusi ilmiah dalam pemilihan metode klasifikasi sentimen yang lebih tepat, sekaligus menjadi bahan rekomendasi bagi pengembang aplikasi LinkAja dalam memahami karakteristik umpan balik pengguna secara lebih akurat untuk pengembangan layanan di masa mendatang</w:t>
      </w:r>
      <w:r w:rsidR="00F52FD0" w:rsidRPr="00E94D02">
        <w:rPr>
          <w:rFonts w:hint="cs"/>
        </w:rPr>
        <w:t>.</w:t>
      </w:r>
    </w:p>
    <w:p w:rsidR="004D45A0" w:rsidRPr="00E94D02" w:rsidRDefault="004D45A0">
      <w:pPr>
        <w:pStyle w:val="BodyText"/>
        <w:spacing w:before="204"/>
        <w:jc w:val="left"/>
      </w:pPr>
    </w:p>
    <w:p w:rsidR="004D45A0" w:rsidRPr="00E94D02" w:rsidRDefault="00F52FD0">
      <w:pPr>
        <w:pStyle w:val="Heading1"/>
        <w:numPr>
          <w:ilvl w:val="0"/>
          <w:numId w:val="3"/>
        </w:numPr>
        <w:tabs>
          <w:tab w:val="left" w:pos="207"/>
        </w:tabs>
        <w:ind w:left="207" w:hanging="199"/>
        <w:jc w:val="both"/>
      </w:pPr>
      <w:r w:rsidRPr="00E94D02">
        <w:rPr>
          <w:rFonts w:hint="cs"/>
          <w:spacing w:val="-2"/>
        </w:rPr>
        <w:t>METODOLOGI</w:t>
      </w:r>
      <w:r w:rsidRPr="00E94D02">
        <w:rPr>
          <w:rFonts w:hint="cs"/>
          <w:spacing w:val="1"/>
        </w:rPr>
        <w:t xml:space="preserve"> </w:t>
      </w:r>
      <w:r w:rsidRPr="00E94D02">
        <w:rPr>
          <w:rFonts w:hint="cs"/>
          <w:spacing w:val="-2"/>
        </w:rPr>
        <w:t>PENELITIAN</w:t>
      </w:r>
    </w:p>
    <w:p w:rsidR="004D45A0" w:rsidRPr="00E94D02" w:rsidRDefault="006A4691">
      <w:pPr>
        <w:pStyle w:val="Heading2"/>
        <w:numPr>
          <w:ilvl w:val="1"/>
          <w:numId w:val="3"/>
        </w:numPr>
        <w:tabs>
          <w:tab w:val="left" w:pos="356"/>
        </w:tabs>
        <w:ind w:left="356" w:hanging="348"/>
      </w:pPr>
      <w:r w:rsidRPr="00E94D02">
        <w:rPr>
          <w:rFonts w:hint="cs"/>
          <w:spacing w:val="-2"/>
        </w:rPr>
        <w:t>Tahapan Penelitian</w:t>
      </w:r>
    </w:p>
    <w:p w:rsidR="006A4691" w:rsidRPr="00E94D02" w:rsidRDefault="006A4691" w:rsidP="00921718">
      <w:pPr>
        <w:pStyle w:val="BodyText"/>
        <w:spacing w:line="232" w:lineRule="auto"/>
        <w:ind w:firstLine="720"/>
      </w:pPr>
      <w:r w:rsidRPr="00E94D02">
        <w:rPr>
          <w:rFonts w:hint="cs"/>
        </w:rPr>
        <w:t xml:space="preserve">Tahapan penelitian diterapkan guna menyediakan kerangka kerja yang sistematis dalam mencapai tujuan dari suatu penelitian. Dengan menggunakan pendekatan yang terstruktur, penelitian ini berusaha mendapatkan hasil yang valid dan dapat dipertanggungjawabkan. Adapun tahapan penelitian dimulai dari scarapping data atau pengumpulan data yang bersumber dari aplikasi playstore tentang ulasan para pengguna dari aplikasi LinkAja. Setelah data terkumpul dilakukan pengolahan pre-processing data yang terdiri dari 5 tahapan yaitu data cleaning, case folding, tokenizing, filtering, stemming. Setelah melalui 5 tahapan pre-processing data selanjutnya yaitu melabelkan data ke kategori positif dan negatif. Setelah pelabelan kemudian </w:t>
      </w:r>
      <w:r w:rsidRPr="00E94D02">
        <w:rPr>
          <w:rFonts w:hint="cs"/>
        </w:rPr>
        <w:lastRenderedPageBreak/>
        <w:t xml:space="preserve">data di bagi kedalam data latih dan data uji. Data yang sudah dibagi kemudian dilakukan evaluasi dari model yang dibuat dengan menggunakan algoritma Naïve Bayes dan SVM . kemudian hasil evaluasi model tertuang dalam bentuk confusion matrix. </w:t>
      </w:r>
    </w:p>
    <w:p w:rsidR="006A4691" w:rsidRPr="00E94D02" w:rsidRDefault="00921718" w:rsidP="00921718">
      <w:pPr>
        <w:pStyle w:val="BodyText"/>
        <w:spacing w:line="232" w:lineRule="auto"/>
        <w:jc w:val="center"/>
      </w:pPr>
      <w:r w:rsidRPr="00E94D02">
        <w:rPr>
          <w:rFonts w:hint="cs"/>
          <w:noProof/>
          <w:shd w:val="clear" w:color="auto" w:fill="FFFFFF"/>
        </w:rPr>
        <w:drawing>
          <wp:inline distT="0" distB="0" distL="0" distR="0" wp14:anchorId="118C6256" wp14:editId="51A54566">
            <wp:extent cx="2626360" cy="37719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2661618" cy="3822536"/>
                    </a:xfrm>
                    <a:prstGeom prst="rect">
                      <a:avLst/>
                    </a:prstGeom>
                  </pic:spPr>
                </pic:pic>
              </a:graphicData>
            </a:graphic>
          </wp:inline>
        </w:drawing>
      </w:r>
    </w:p>
    <w:p w:rsidR="004D45A0" w:rsidRPr="00E94D02" w:rsidRDefault="006A4691" w:rsidP="00921718">
      <w:pPr>
        <w:pStyle w:val="BodyText"/>
        <w:numPr>
          <w:ilvl w:val="0"/>
          <w:numId w:val="4"/>
        </w:numPr>
        <w:spacing w:line="232" w:lineRule="auto"/>
        <w:ind w:left="993" w:hanging="993"/>
        <w:jc w:val="center"/>
        <w:rPr>
          <w:lang w:val="en-US"/>
        </w:rPr>
      </w:pPr>
      <w:r w:rsidRPr="00E94D02">
        <w:rPr>
          <w:rFonts w:hint="cs"/>
        </w:rPr>
        <w:t>Tahapan Penelitia</w:t>
      </w:r>
      <w:r w:rsidRPr="00E94D02">
        <w:rPr>
          <w:rFonts w:hint="cs"/>
          <w:lang w:val="en-US"/>
        </w:rPr>
        <w:t>n</w:t>
      </w:r>
    </w:p>
    <w:p w:rsidR="004D45A0" w:rsidRPr="00E94D02" w:rsidRDefault="00921718">
      <w:pPr>
        <w:pStyle w:val="Heading2"/>
        <w:numPr>
          <w:ilvl w:val="1"/>
          <w:numId w:val="3"/>
        </w:numPr>
        <w:tabs>
          <w:tab w:val="left" w:pos="356"/>
        </w:tabs>
        <w:spacing w:line="226" w:lineRule="exact"/>
        <w:ind w:left="356" w:hanging="348"/>
      </w:pPr>
      <w:r w:rsidRPr="00E94D02">
        <w:rPr>
          <w:rFonts w:hint="cs"/>
          <w:spacing w:val="-2"/>
          <w:lang w:val="en-US"/>
        </w:rPr>
        <w:t>Jenis dan variabel penelitian</w:t>
      </w:r>
    </w:p>
    <w:p w:rsidR="00921718" w:rsidRPr="00E94D02" w:rsidRDefault="00921718" w:rsidP="00921718">
      <w:pPr>
        <w:pStyle w:val="BodyText"/>
        <w:spacing w:before="5" w:line="230" w:lineRule="auto"/>
        <w:ind w:left="8" w:right="127" w:firstLine="720"/>
      </w:pPr>
      <w:r w:rsidRPr="00E94D02">
        <w:rPr>
          <w:rFonts w:hint="cs"/>
        </w:rPr>
        <w:t>Penelitian ini menggunakan pendekatan kuantitatif, dengan mengumpulkan data ulasan dari para user aplikasi LinkAja dari Google Play Store. Kemudian Data terkumpul  akan diolah lalu disajikan dalam bentuk perhitungan numerik, tabel, atau diagram. Variabel yang menjadi fokus pada penelitian ini yaitu ulasan dari pengguna aplikasi LinkAja di Google Play Store sebagai variabel bebas, yang diyakini memengaruhi hasil analisis sentimen. Sementara itu, variabel terikat dalam penelitian ini adalah kelas sentimen yang dihasilkan dari klasifikasi menggunakan algoritma Naïve Bayes dan SVM.</w:t>
      </w:r>
    </w:p>
    <w:p w:rsidR="004D45A0" w:rsidRPr="00E94D02" w:rsidRDefault="00921718">
      <w:pPr>
        <w:pStyle w:val="Heading2"/>
        <w:numPr>
          <w:ilvl w:val="1"/>
          <w:numId w:val="3"/>
        </w:numPr>
        <w:tabs>
          <w:tab w:val="left" w:pos="356"/>
        </w:tabs>
        <w:ind w:left="356" w:hanging="348"/>
      </w:pPr>
      <w:r w:rsidRPr="00E94D02">
        <w:rPr>
          <w:rFonts w:hint="cs"/>
          <w:spacing w:val="-4"/>
        </w:rPr>
        <w:t>Sumber Data</w:t>
      </w:r>
    </w:p>
    <w:p w:rsidR="004D45A0" w:rsidRPr="00E94D02" w:rsidRDefault="00921718">
      <w:pPr>
        <w:pStyle w:val="BodyText"/>
        <w:spacing w:line="230" w:lineRule="auto"/>
        <w:ind w:left="8" w:right="125" w:firstLine="720"/>
      </w:pPr>
      <w:r w:rsidRPr="00E94D02">
        <w:rPr>
          <w:rFonts w:hint="cs"/>
        </w:rPr>
        <w:t>Data yang digunakan adalah data berjenis teks berupa ulasan dari para pengguna aplikasi LinkAja. Data diperoleh dari aplikasi Google Play Store yang diambil dengan cara Scrapping data menggunakan Google Colab . Data yang akan digunakan merupakan data ulasan dari para user dengan berbagai macam rating dari bintang 1 hingga 5</w:t>
      </w:r>
      <w:r w:rsidR="00F52FD0" w:rsidRPr="00E94D02">
        <w:rPr>
          <w:rFonts w:hint="cs"/>
        </w:rPr>
        <w:t>.</w:t>
      </w:r>
    </w:p>
    <w:p w:rsidR="00921718" w:rsidRPr="00E94D02" w:rsidRDefault="00921718" w:rsidP="00921718">
      <w:pPr>
        <w:pStyle w:val="Heading2"/>
        <w:numPr>
          <w:ilvl w:val="1"/>
          <w:numId w:val="3"/>
        </w:numPr>
        <w:tabs>
          <w:tab w:val="left" w:pos="356"/>
        </w:tabs>
        <w:ind w:left="356" w:hanging="348"/>
      </w:pPr>
      <w:r w:rsidRPr="00E94D02">
        <w:rPr>
          <w:rFonts w:hint="cs"/>
          <w:spacing w:val="-4"/>
        </w:rPr>
        <w:t>Pengumpulan Data</w:t>
      </w:r>
    </w:p>
    <w:p w:rsidR="00921718" w:rsidRPr="00E94D02" w:rsidRDefault="00921718" w:rsidP="00921718">
      <w:pPr>
        <w:pStyle w:val="BodyText"/>
        <w:spacing w:line="230" w:lineRule="auto"/>
        <w:ind w:left="8" w:right="125" w:firstLine="720"/>
      </w:pPr>
      <w:r w:rsidRPr="00E94D02">
        <w:rPr>
          <w:rFonts w:hint="cs"/>
        </w:rPr>
        <w:t>Data yang dikumpulkan untuk penelitian ini diperoleh dengan proses scrapping menggunakan Google Colab. Data tersebut berupa ulasan sentimen pengguna mengenai aplikasi LinkAja di Google Play Store, yang diambil dari periode Oktober 2024 hingga Januari 2025.</w:t>
      </w:r>
    </w:p>
    <w:p w:rsidR="00921718" w:rsidRPr="00E94D02" w:rsidRDefault="00921718" w:rsidP="00921718">
      <w:pPr>
        <w:pStyle w:val="Heading2"/>
        <w:numPr>
          <w:ilvl w:val="1"/>
          <w:numId w:val="3"/>
        </w:numPr>
        <w:tabs>
          <w:tab w:val="left" w:pos="356"/>
        </w:tabs>
        <w:ind w:left="356" w:hanging="348"/>
      </w:pPr>
      <w:r w:rsidRPr="00E94D02">
        <w:rPr>
          <w:rFonts w:hint="cs"/>
          <w:spacing w:val="-4"/>
        </w:rPr>
        <w:t>Metode Pengujian</w:t>
      </w:r>
    </w:p>
    <w:p w:rsidR="00921718" w:rsidRPr="00E94D02" w:rsidRDefault="00921718" w:rsidP="00921718">
      <w:pPr>
        <w:pStyle w:val="BodyText"/>
        <w:spacing w:line="230" w:lineRule="auto"/>
        <w:ind w:left="8" w:right="125" w:firstLine="720"/>
      </w:pPr>
      <w:r w:rsidRPr="00E94D02">
        <w:rPr>
          <w:rFonts w:hint="cs"/>
        </w:rPr>
        <w:t>Ulasan Pengguna pada aplikasi LinkAja pada Play Store yang akan diuji menggunakan Algoritma Naïve Bayes dan Support Vector Machine kernel linear dengan hasil dari pengujian menampilkan confusion matrix yang terdiri dari akurasi, presisi, recall dan F1-Score. Data dari ulasan pengguna diklasifikasi ke dalam 2 kategori atau kelas yakni positif dan negatif . Adapun data ulasan yang ingin diolah sebelumnya harus melalui tahap Preprocessing dan pembobotan agar data yang dianalisis lebih terstruktur lalu data kemudian terbagi menjadi 80% data train dan 20% data testing.</w:t>
      </w:r>
    </w:p>
    <w:p w:rsidR="004D45A0" w:rsidRPr="00E94D02" w:rsidRDefault="004D45A0">
      <w:pPr>
        <w:pStyle w:val="BodyText"/>
        <w:spacing w:before="208"/>
        <w:jc w:val="left"/>
      </w:pPr>
    </w:p>
    <w:p w:rsidR="004D45A0" w:rsidRPr="00E94D02" w:rsidRDefault="00F52FD0" w:rsidP="00921718">
      <w:pPr>
        <w:pStyle w:val="Heading1"/>
        <w:numPr>
          <w:ilvl w:val="0"/>
          <w:numId w:val="3"/>
        </w:numPr>
        <w:tabs>
          <w:tab w:val="left" w:pos="207"/>
        </w:tabs>
        <w:spacing w:line="240" w:lineRule="auto"/>
        <w:ind w:left="207" w:hanging="199"/>
        <w:jc w:val="both"/>
      </w:pPr>
      <w:r w:rsidRPr="00E94D02">
        <w:rPr>
          <w:rFonts w:hint="cs"/>
        </w:rPr>
        <w:t>HASIL</w:t>
      </w:r>
      <w:r w:rsidRPr="00E94D02">
        <w:rPr>
          <w:rFonts w:hint="cs"/>
          <w:spacing w:val="-7"/>
        </w:rPr>
        <w:t xml:space="preserve"> </w:t>
      </w:r>
      <w:r w:rsidRPr="00E94D02">
        <w:rPr>
          <w:rFonts w:hint="cs"/>
        </w:rPr>
        <w:t>DAN</w:t>
      </w:r>
      <w:r w:rsidRPr="00E94D02">
        <w:rPr>
          <w:rFonts w:hint="cs"/>
          <w:spacing w:val="-7"/>
        </w:rPr>
        <w:t xml:space="preserve"> </w:t>
      </w:r>
      <w:r w:rsidRPr="00E94D02">
        <w:rPr>
          <w:rFonts w:hint="cs"/>
          <w:spacing w:val="-2"/>
        </w:rPr>
        <w:t>PEMBAHASAN</w:t>
      </w:r>
    </w:p>
    <w:p w:rsidR="004D45A0" w:rsidRPr="00E94D02" w:rsidRDefault="00921718" w:rsidP="00921718">
      <w:pPr>
        <w:pStyle w:val="Heading2"/>
        <w:numPr>
          <w:ilvl w:val="1"/>
          <w:numId w:val="3"/>
        </w:numPr>
        <w:tabs>
          <w:tab w:val="left" w:pos="356"/>
        </w:tabs>
        <w:spacing w:line="240" w:lineRule="auto"/>
        <w:ind w:left="356" w:hanging="348"/>
      </w:pPr>
      <w:r w:rsidRPr="00E94D02">
        <w:rPr>
          <w:rFonts w:hint="cs"/>
        </w:rPr>
        <w:t>Pengumpulan Data</w:t>
      </w:r>
    </w:p>
    <w:p w:rsidR="004D45A0" w:rsidRPr="00E94D02" w:rsidRDefault="00921718">
      <w:pPr>
        <w:pStyle w:val="BodyText"/>
        <w:spacing w:before="3" w:line="230" w:lineRule="auto"/>
        <w:ind w:left="8" w:right="127" w:firstLine="720"/>
      </w:pPr>
      <w:r w:rsidRPr="00E94D02">
        <w:rPr>
          <w:rFonts w:hint="cs"/>
        </w:rPr>
        <w:t xml:space="preserve">Dalam penelitian ini, data dikumpulkan melalui teknik scrapping. Proses ini memanfaatkan bahasa pemrograman Python dan Google Colab sebagai IDE. Atribut data yang diambil meliputi nama pengguna (username), rating atau skor, dan konten ulasan pengguna. Data yang berhasil didapatkan adalah sebanyak 2312 data yang berkisar pada bulan agustus 2024 hingga januari 2025. Data yang didapatkan kemudian </w:t>
      </w:r>
      <w:r w:rsidRPr="00E94D02">
        <w:rPr>
          <w:rFonts w:hint="cs"/>
        </w:rPr>
        <w:lastRenderedPageBreak/>
        <w:t>disimpan dalam file berformat csv</w:t>
      </w:r>
      <w:r w:rsidR="00F52FD0" w:rsidRPr="00E94D02">
        <w:rPr>
          <w:rFonts w:hint="cs"/>
        </w:rPr>
        <w:t>.</w:t>
      </w:r>
    </w:p>
    <w:p w:rsidR="00921718" w:rsidRPr="00E94D02" w:rsidRDefault="00921718" w:rsidP="00921718">
      <w:pPr>
        <w:pStyle w:val="BodyText"/>
        <w:spacing w:before="3" w:line="230" w:lineRule="auto"/>
        <w:ind w:right="127"/>
        <w:jc w:val="center"/>
      </w:pPr>
      <w:r w:rsidRPr="00E94D02">
        <w:rPr>
          <w:rFonts w:hint="cs"/>
          <w:noProof/>
          <w:shd w:val="clear" w:color="auto" w:fill="FFFFFF"/>
        </w:rPr>
        <w:drawing>
          <wp:inline distT="0" distB="0" distL="0" distR="0" wp14:anchorId="25B587C1" wp14:editId="4025B71A">
            <wp:extent cx="5382597" cy="210502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5435741" cy="2125809"/>
                    </a:xfrm>
                    <a:prstGeom prst="rect">
                      <a:avLst/>
                    </a:prstGeom>
                  </pic:spPr>
                </pic:pic>
              </a:graphicData>
            </a:graphic>
          </wp:inline>
        </w:drawing>
      </w:r>
    </w:p>
    <w:p w:rsidR="00921718" w:rsidRPr="00E94D02" w:rsidRDefault="00921718" w:rsidP="00921718">
      <w:pPr>
        <w:pStyle w:val="BodyText"/>
        <w:numPr>
          <w:ilvl w:val="0"/>
          <w:numId w:val="4"/>
        </w:numPr>
        <w:spacing w:before="3" w:line="230" w:lineRule="auto"/>
        <w:ind w:left="1276" w:right="127" w:hanging="916"/>
        <w:jc w:val="center"/>
      </w:pPr>
      <w:r w:rsidRPr="00E94D02">
        <w:rPr>
          <w:rFonts w:hint="cs"/>
        </w:rPr>
        <w:t>Dataset hasil Scrapping</w:t>
      </w:r>
    </w:p>
    <w:p w:rsidR="004D45A0" w:rsidRPr="00E94D02" w:rsidRDefault="00921718">
      <w:pPr>
        <w:pStyle w:val="Heading2"/>
        <w:numPr>
          <w:ilvl w:val="1"/>
          <w:numId w:val="3"/>
        </w:numPr>
        <w:tabs>
          <w:tab w:val="left" w:pos="356"/>
        </w:tabs>
        <w:ind w:left="356" w:hanging="348"/>
      </w:pPr>
      <w:r w:rsidRPr="00E94D02">
        <w:rPr>
          <w:rFonts w:hint="cs"/>
          <w:spacing w:val="-2"/>
          <w:lang w:val="en-US"/>
        </w:rPr>
        <w:t>Pre-processing Data</w:t>
      </w:r>
    </w:p>
    <w:p w:rsidR="004D45A0" w:rsidRPr="00E94D02" w:rsidRDefault="00921718">
      <w:pPr>
        <w:pStyle w:val="BodyText"/>
        <w:spacing w:line="230" w:lineRule="auto"/>
        <w:ind w:left="8" w:right="127" w:firstLine="720"/>
        <w:rPr>
          <w:lang w:val="en-US"/>
        </w:rPr>
      </w:pPr>
      <w:r w:rsidRPr="00E94D02">
        <w:rPr>
          <w:rFonts w:hint="cs"/>
        </w:rPr>
        <w:t>Pada tahap pre-processing, data ulasan pengguna yang telah dikumpulkan melalui proses scrapping selanjutnya diolah melalui lima tahapan utama, yaitu data cleaning, case folding, tokenizing, filtering, dan stemming. Tahapan ini bertujuan untuk meningkatkan kualitas data teks sehingga lebih terstruktur dan siap digunakan dalam proses pembobotan serta klasifikasi sentimen</w:t>
      </w:r>
      <w:r w:rsidRPr="00E94D02">
        <w:rPr>
          <w:rFonts w:hint="cs"/>
          <w:lang w:val="en-US"/>
        </w:rPr>
        <w:t>.</w:t>
      </w:r>
    </w:p>
    <w:p w:rsidR="00921718" w:rsidRPr="00E94D02" w:rsidRDefault="00921718" w:rsidP="00921718">
      <w:pPr>
        <w:pStyle w:val="BodyText"/>
        <w:spacing w:line="230" w:lineRule="auto"/>
        <w:ind w:left="8" w:right="127" w:firstLine="720"/>
      </w:pPr>
      <w:r w:rsidRPr="00E94D02">
        <w:rPr>
          <w:rFonts w:hint="cs"/>
        </w:rPr>
        <w:t>Tahap data cleaning dilakukan untuk menghilangkan data duplikat, karakter non-alfabet, angka, emoji, tanda baca, serta elemen lain yang tidak memiliki kontribusi terhadap proses analisis sentimen. Selanjutnya, case folding diterapkan dengan mengonversi seluruh teks ke dalam bentuk huruf kecil (lowercase) guna menjaga konsistensi representasi kata dalam dataset.</w:t>
      </w:r>
    </w:p>
    <w:p w:rsidR="00921718" w:rsidRPr="00E94D02" w:rsidRDefault="00921718" w:rsidP="00921718">
      <w:pPr>
        <w:pStyle w:val="BodyText"/>
        <w:spacing w:line="230" w:lineRule="auto"/>
        <w:ind w:left="8" w:right="127" w:firstLine="720"/>
      </w:pPr>
      <w:r w:rsidRPr="00E94D02">
        <w:rPr>
          <w:rFonts w:hint="cs"/>
        </w:rPr>
        <w:t>Tahap tokenizing bertujuan untuk memecah teks ulasan menjadi unit kata (token) sehingga memudahkan proses analisis dan pembobotan fitur. Setelah itu, dilakukan filtering melalui proses stopword removal untuk menghapus kata-kata umum yang tidak memiliki makna signifikan terhadap sentimen, seperti kata sambung dan kata depan. Tahap terakhir adalah stemming, yaitu mengubah setiap kata berimbuhan menjadi bentuk kata dasar menggunakan kamus bahasa Indonesia, sehingga variasi kata dapat direduksi dan representasi fitur menjadi lebih efektif.</w:t>
      </w:r>
    </w:p>
    <w:p w:rsidR="00921718" w:rsidRPr="00E94D02" w:rsidRDefault="00921718" w:rsidP="00921718">
      <w:pPr>
        <w:pStyle w:val="BodyText"/>
        <w:spacing w:line="230" w:lineRule="auto"/>
        <w:ind w:left="8" w:right="127" w:firstLine="720"/>
      </w:pPr>
      <w:r w:rsidRPr="00E94D02">
        <w:rPr>
          <w:rFonts w:hint="cs"/>
        </w:rPr>
        <w:t>Melalui penerapan lima tahapan pre-processing tersebut, data ulasan pengguna menjadi lebih bersih dan representatif, sehingga mampu meningkatkan kualitas pembobotan TF-IDF dan kinerja model klasifikasi pada tahap pengujian.</w:t>
      </w:r>
    </w:p>
    <w:p w:rsidR="00921718" w:rsidRPr="00E94D02" w:rsidRDefault="00921718" w:rsidP="00921718">
      <w:pPr>
        <w:pStyle w:val="BodyText"/>
        <w:numPr>
          <w:ilvl w:val="0"/>
          <w:numId w:val="5"/>
        </w:numPr>
        <w:spacing w:line="230" w:lineRule="auto"/>
        <w:ind w:right="127"/>
      </w:pPr>
      <w:r w:rsidRPr="00E94D02">
        <w:rPr>
          <w:rFonts w:hint="cs"/>
        </w:rPr>
        <w:t>Data Cleaning</w:t>
      </w:r>
    </w:p>
    <w:p w:rsidR="00921718" w:rsidRPr="00E94D02" w:rsidRDefault="00921718" w:rsidP="00921718">
      <w:pPr>
        <w:pStyle w:val="BodyText"/>
        <w:spacing w:line="230" w:lineRule="auto"/>
        <w:ind w:left="8" w:right="127" w:firstLine="720"/>
      </w:pPr>
      <w:r w:rsidRPr="00E94D02">
        <w:rPr>
          <w:rFonts w:hint="cs"/>
        </w:rPr>
        <w:t xml:space="preserve">Data cleaning diperlukan guna mencegah inkonsisten dari data, mengurangi dimensi dari data yang dapat menyebabkan menurunnya akurasi dari sebuah model. Proses data cleaning ini meliputi pembersihan duplikasi dari data, menghapus, menghapus angka, emoji, karakter spesial atau tanda baca. </w:t>
      </w:r>
    </w:p>
    <w:p w:rsidR="00921718" w:rsidRPr="00E94D02" w:rsidRDefault="000916B7" w:rsidP="004B7C23">
      <w:pPr>
        <w:pStyle w:val="BodyText"/>
        <w:spacing w:line="230" w:lineRule="auto"/>
        <w:ind w:right="127"/>
        <w:jc w:val="left"/>
      </w:pPr>
      <w:r w:rsidRPr="00E94D02">
        <w:rPr>
          <w:rFonts w:hint="cs"/>
          <w:noProof/>
          <w:shd w:val="clear" w:color="auto" w:fill="FFFFFF"/>
        </w:rPr>
        <w:drawing>
          <wp:anchor distT="0" distB="0" distL="114300" distR="114300" simplePos="0" relativeHeight="487598080" behindDoc="0" locked="0" layoutInCell="1" allowOverlap="1" wp14:anchorId="34336D55">
            <wp:simplePos x="0" y="0"/>
            <wp:positionH relativeFrom="column">
              <wp:posOffset>1344944</wp:posOffset>
            </wp:positionH>
            <wp:positionV relativeFrom="paragraph">
              <wp:posOffset>63796</wp:posOffset>
            </wp:positionV>
            <wp:extent cx="2988000" cy="1210016"/>
            <wp:effectExtent l="0" t="0" r="0" b="0"/>
            <wp:wrapSquare wrapText="bothSides"/>
            <wp:docPr id="1221093927" name="Picture 122109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2988000" cy="1210016"/>
                    </a:xfrm>
                    <a:prstGeom prst="rect">
                      <a:avLst/>
                    </a:prstGeom>
                  </pic:spPr>
                </pic:pic>
              </a:graphicData>
            </a:graphic>
          </wp:anchor>
        </w:drawing>
      </w:r>
    </w:p>
    <w:p w:rsidR="00921718" w:rsidRPr="00E94D02" w:rsidRDefault="00921718" w:rsidP="00921718">
      <w:pPr>
        <w:pStyle w:val="BodyText"/>
        <w:numPr>
          <w:ilvl w:val="0"/>
          <w:numId w:val="4"/>
        </w:numPr>
        <w:spacing w:line="230" w:lineRule="auto"/>
        <w:ind w:right="127"/>
        <w:jc w:val="center"/>
      </w:pPr>
      <w:r w:rsidRPr="00E94D02">
        <w:rPr>
          <w:rFonts w:hint="cs"/>
        </w:rPr>
        <w:t>Pembersihan duplikasi pada dataset</w:t>
      </w:r>
    </w:p>
    <w:p w:rsidR="00921718" w:rsidRPr="00E94D02" w:rsidRDefault="00921718" w:rsidP="00921718">
      <w:pPr>
        <w:pStyle w:val="BodyText"/>
        <w:spacing w:line="230" w:lineRule="auto"/>
        <w:ind w:left="8" w:right="127" w:firstLine="720"/>
      </w:pPr>
    </w:p>
    <w:p w:rsidR="00921718" w:rsidRPr="00E94D02" w:rsidRDefault="00921718" w:rsidP="00921718">
      <w:pPr>
        <w:pStyle w:val="BodyText"/>
        <w:numPr>
          <w:ilvl w:val="0"/>
          <w:numId w:val="7"/>
        </w:numPr>
        <w:spacing w:line="230" w:lineRule="auto"/>
        <w:ind w:left="709" w:right="125" w:hanging="709"/>
        <w:jc w:val="center"/>
      </w:pPr>
      <w:r w:rsidRPr="00E94D02">
        <w:rPr>
          <w:rFonts w:hint="cs"/>
        </w:rPr>
        <w:t>Hasil Data Cleaning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269"/>
      </w:tblGrid>
      <w:tr w:rsidR="00F00037" w:rsidRPr="00E94D02" w:rsidTr="004B7C23">
        <w:trPr>
          <w:trHeight w:val="310"/>
          <w:tblHeader/>
          <w:jc w:val="center"/>
        </w:trPr>
        <w:tc>
          <w:tcPr>
            <w:tcW w:w="2534" w:type="pct"/>
            <w:noWrap/>
            <w:hideMark/>
          </w:tcPr>
          <w:p w:rsidR="00F00037" w:rsidRPr="00E94D02" w:rsidRDefault="00F00037" w:rsidP="004B7C23">
            <w:pPr>
              <w:jc w:val="center"/>
              <w:rPr>
                <w:color w:val="000000"/>
                <w:sz w:val="20"/>
                <w:szCs w:val="20"/>
              </w:rPr>
            </w:pPr>
            <w:r w:rsidRPr="00E94D02">
              <w:rPr>
                <w:rFonts w:hint="cs"/>
                <w:color w:val="000000"/>
                <w:sz w:val="20"/>
                <w:szCs w:val="20"/>
              </w:rPr>
              <w:t>Sebelum</w:t>
            </w:r>
          </w:p>
        </w:tc>
        <w:tc>
          <w:tcPr>
            <w:tcW w:w="2466" w:type="pct"/>
            <w:noWrap/>
            <w:hideMark/>
          </w:tcPr>
          <w:p w:rsidR="00F00037" w:rsidRPr="00E94D02" w:rsidRDefault="00F00037" w:rsidP="004B7C23">
            <w:pPr>
              <w:jc w:val="center"/>
              <w:rPr>
                <w:color w:val="000000"/>
                <w:sz w:val="20"/>
                <w:szCs w:val="20"/>
              </w:rPr>
            </w:pPr>
            <w:r w:rsidRPr="00E94D02">
              <w:rPr>
                <w:rFonts w:hint="cs"/>
                <w:color w:val="000000"/>
                <w:sz w:val="20"/>
                <w:szCs w:val="20"/>
              </w:rPr>
              <w:t>Sesudah</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Tolong CS nya, bisa di perbaiki lagi,, mudahkan kami konsumen untuk melapor,,berikan akses kami bicara dan buat fitur pengketikan untuk pengaduan</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Tolong CS nyabisa di perbaiki lagi mudahkan kami konsumen untuk melaporberikan akses kami bicara dan buat fitur pengketikan untuk pengaduan</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Bagaimana cara nya biar bisa upgrade sedangkan hp sama nomor hp lama hilang mohon bantuannya biar bisa berfungsi memakai link ajanya</w:t>
            </w:r>
            <w:r w:rsidRPr="00E94D02">
              <w:rPr>
                <w:rFonts w:ascii="Apple Color Emoji" w:hAnsi="Apple Color Emoji" w:cs="Apple Color Emoji"/>
                <w:color w:val="000000"/>
                <w:sz w:val="20"/>
                <w:szCs w:val="20"/>
              </w:rPr>
              <w:t>🙏</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Bagaimana cara nya biar bisa upgrade sedangkan hp sama nomor hp lama hilang mohon bantuannya biar bisa berfungsi memakai link ajanya</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Amat mudah</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Amat mudah</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 xml:space="preserve">Aplikasi tidak bertanggung jawab, lelet tidak </w:t>
            </w:r>
            <w:r w:rsidRPr="00E94D02">
              <w:rPr>
                <w:rFonts w:hint="cs"/>
                <w:color w:val="000000"/>
                <w:sz w:val="20"/>
                <w:szCs w:val="20"/>
              </w:rPr>
              <w:lastRenderedPageBreak/>
              <w:t>merespon keluhan pelanggan... Aplikasi Dobol</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lastRenderedPageBreak/>
              <w:t xml:space="preserve">Aplikasi tidak bertanggung jawab lelet tidak </w:t>
            </w:r>
            <w:r w:rsidRPr="00E94D02">
              <w:rPr>
                <w:rFonts w:hint="cs"/>
                <w:color w:val="000000"/>
                <w:sz w:val="20"/>
                <w:szCs w:val="20"/>
              </w:rPr>
              <w:lastRenderedPageBreak/>
              <w:t>merespon keluhan pelanggan Aplikasi Dobol</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lastRenderedPageBreak/>
              <w:t>Kok kurang aman ya...</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Kok kurang aman ya</w:t>
            </w:r>
          </w:p>
        </w:tc>
      </w:tr>
      <w:tr w:rsidR="00F00037" w:rsidRPr="00E94D02" w:rsidTr="004B7C23">
        <w:trPr>
          <w:trHeight w:val="310"/>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gak pake lagi.</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gak pake lagi</w:t>
            </w:r>
          </w:p>
        </w:tc>
      </w:tr>
    </w:tbl>
    <w:p w:rsidR="00921718" w:rsidRPr="00E94D02" w:rsidRDefault="00921718" w:rsidP="00F00037">
      <w:pPr>
        <w:pStyle w:val="BodyText"/>
        <w:numPr>
          <w:ilvl w:val="0"/>
          <w:numId w:val="5"/>
        </w:numPr>
        <w:spacing w:line="230" w:lineRule="auto"/>
        <w:ind w:right="127"/>
      </w:pPr>
      <w:r w:rsidRPr="00E94D02">
        <w:rPr>
          <w:rFonts w:hint="cs"/>
        </w:rPr>
        <w:t>Case Folding</w:t>
      </w:r>
    </w:p>
    <w:p w:rsidR="00921718" w:rsidRPr="00E94D02" w:rsidRDefault="00921718" w:rsidP="00F00037">
      <w:pPr>
        <w:pStyle w:val="BodyText"/>
        <w:spacing w:line="230" w:lineRule="auto"/>
        <w:ind w:left="8" w:right="127" w:firstLine="720"/>
      </w:pPr>
      <w:r w:rsidRPr="00E94D02">
        <w:rPr>
          <w:rFonts w:hint="cs"/>
        </w:rPr>
        <w:t>Case Folding digunakan dalam mentransformasikan keseluruhan dari teks yang berada pada dataset kedalam bentuk asalnya. Pada proses ini kalimat yang ada pada dataset yang memiliki huruf  kapital atau  uppercase akan di transformasikan ke huruf kecil atau lowercase guna konsistensi dari sebuah data.</w:t>
      </w:r>
    </w:p>
    <w:p w:rsidR="00921718" w:rsidRPr="00E94D02" w:rsidRDefault="00F00037" w:rsidP="00F00037">
      <w:pPr>
        <w:pStyle w:val="BodyText"/>
        <w:spacing w:line="230" w:lineRule="auto"/>
        <w:ind w:right="127"/>
        <w:jc w:val="center"/>
      </w:pPr>
      <w:r w:rsidRPr="00E94D02">
        <w:rPr>
          <w:rFonts w:hint="cs"/>
          <w:noProof/>
          <w:shd w:val="clear" w:color="auto" w:fill="FFFFFF"/>
        </w:rPr>
        <w:drawing>
          <wp:inline distT="0" distB="0" distL="0" distR="0" wp14:anchorId="1E017765" wp14:editId="394E1D02">
            <wp:extent cx="2988000" cy="1750182"/>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2988000" cy="1750182"/>
                    </a:xfrm>
                    <a:prstGeom prst="rect">
                      <a:avLst/>
                    </a:prstGeom>
                  </pic:spPr>
                </pic:pic>
              </a:graphicData>
            </a:graphic>
          </wp:inline>
        </w:drawing>
      </w:r>
    </w:p>
    <w:p w:rsidR="00921718" w:rsidRPr="00E94D02" w:rsidRDefault="00921718" w:rsidP="00F00037">
      <w:pPr>
        <w:pStyle w:val="BodyText"/>
        <w:numPr>
          <w:ilvl w:val="0"/>
          <w:numId w:val="4"/>
        </w:numPr>
        <w:spacing w:line="230" w:lineRule="auto"/>
        <w:ind w:left="993" w:right="127" w:hanging="993"/>
        <w:jc w:val="center"/>
      </w:pPr>
      <w:r w:rsidRPr="00E94D02">
        <w:rPr>
          <w:rFonts w:hint="cs"/>
        </w:rPr>
        <w:t>Hasil Proses Case Folding</w:t>
      </w:r>
    </w:p>
    <w:p w:rsidR="00921718" w:rsidRPr="00E94D02" w:rsidRDefault="00921718" w:rsidP="00F00037">
      <w:pPr>
        <w:pStyle w:val="BodyText"/>
        <w:numPr>
          <w:ilvl w:val="0"/>
          <w:numId w:val="5"/>
        </w:numPr>
        <w:spacing w:line="230" w:lineRule="auto"/>
        <w:ind w:right="127"/>
      </w:pPr>
      <w:r w:rsidRPr="00E94D02">
        <w:rPr>
          <w:rFonts w:hint="cs"/>
        </w:rPr>
        <w:t>Normalization</w:t>
      </w:r>
    </w:p>
    <w:p w:rsidR="00921718" w:rsidRPr="00E94D02" w:rsidRDefault="00921718" w:rsidP="00921718">
      <w:pPr>
        <w:pStyle w:val="BodyText"/>
        <w:spacing w:line="230" w:lineRule="auto"/>
        <w:ind w:left="8" w:right="127" w:firstLine="720"/>
      </w:pPr>
      <w:r w:rsidRPr="00E94D02">
        <w:rPr>
          <w:rFonts w:hint="cs"/>
        </w:rPr>
        <w:t>Pada tahapan Normalization kalimat yang sebelumnya memiliki ejaan yang disingkat atau akronim dari sebuah kalimat diubah menjadi kata yang normal. Contoh kata yang diubah pada proses ini yaitu ‘sy’ menjadi ‘saya’, ‘tp’ menjadi ‘tapi’ , ‘uda’ menjadi ‘sudah’ , ‘d’ menjadi ‘di’ dan berbagai kata lainnya.</w:t>
      </w:r>
    </w:p>
    <w:p w:rsidR="00921718" w:rsidRPr="00E94D02" w:rsidRDefault="00921718" w:rsidP="00F00037">
      <w:pPr>
        <w:pStyle w:val="BodyText"/>
        <w:numPr>
          <w:ilvl w:val="0"/>
          <w:numId w:val="7"/>
        </w:numPr>
        <w:spacing w:line="230" w:lineRule="auto"/>
        <w:ind w:left="709" w:right="127" w:hanging="709"/>
        <w:jc w:val="center"/>
      </w:pPr>
      <w:r w:rsidRPr="00E94D02">
        <w:rPr>
          <w:rFonts w:hint="cs"/>
        </w:rPr>
        <w:t>Hasil Normalization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4347"/>
      </w:tblGrid>
      <w:tr w:rsidR="00F00037" w:rsidRPr="00E94D02" w:rsidTr="004B7C23">
        <w:trPr>
          <w:trHeight w:val="310"/>
          <w:jc w:val="center"/>
        </w:trPr>
        <w:tc>
          <w:tcPr>
            <w:tcW w:w="0" w:type="auto"/>
            <w:noWrap/>
            <w:hideMark/>
          </w:tcPr>
          <w:p w:rsidR="00F00037" w:rsidRPr="00E94D02" w:rsidRDefault="00F00037" w:rsidP="004B7C23">
            <w:pPr>
              <w:jc w:val="center"/>
              <w:rPr>
                <w:color w:val="000000"/>
                <w:sz w:val="20"/>
                <w:szCs w:val="20"/>
              </w:rPr>
            </w:pPr>
            <w:r w:rsidRPr="00E94D02">
              <w:rPr>
                <w:rFonts w:hint="cs"/>
                <w:color w:val="000000"/>
                <w:sz w:val="20"/>
                <w:szCs w:val="20"/>
              </w:rPr>
              <w:t>Sebelum</w:t>
            </w:r>
          </w:p>
        </w:tc>
        <w:tc>
          <w:tcPr>
            <w:tcW w:w="0" w:type="auto"/>
            <w:noWrap/>
            <w:hideMark/>
          </w:tcPr>
          <w:p w:rsidR="00F00037" w:rsidRPr="00E94D02" w:rsidRDefault="00F00037" w:rsidP="004B7C23">
            <w:pPr>
              <w:jc w:val="center"/>
              <w:rPr>
                <w:color w:val="000000"/>
                <w:sz w:val="20"/>
                <w:szCs w:val="20"/>
              </w:rPr>
            </w:pPr>
            <w:r w:rsidRPr="00E94D02">
              <w:rPr>
                <w:rFonts w:hint="cs"/>
                <w:color w:val="000000"/>
                <w:sz w:val="20"/>
                <w:szCs w:val="20"/>
              </w:rPr>
              <w:t>Sesudah</w:t>
            </w:r>
          </w:p>
        </w:tc>
      </w:tr>
      <w:tr w:rsidR="00F00037" w:rsidRPr="00E94D02" w:rsidTr="004B7C23">
        <w:trPr>
          <w:trHeight w:val="310"/>
          <w:jc w:val="center"/>
        </w:trPr>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katanya, bikin livin mandiri pake refferal linkaja dapet saldo k tapi ko saya ga dapet ya</w:t>
            </w:r>
          </w:p>
        </w:tc>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katanya bikin livin mandiri pakai refferal linkaja dapat saldo ke tapi kok saya tidak dapat ya</w:t>
            </w:r>
          </w:p>
        </w:tc>
      </w:tr>
      <w:tr w:rsidR="00F00037" w:rsidRPr="00E94D02" w:rsidTr="004B7C23">
        <w:trPr>
          <w:trHeight w:val="310"/>
          <w:jc w:val="center"/>
        </w:trPr>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mau masuk repot verifikasi lewat email tapi notifikasinya gak muncul selalu begitu jadi repot nih aplikasi</w:t>
            </w:r>
          </w:p>
        </w:tc>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mau masuk repot verifikasi lewat email tapi notifikasinya tidak muncul selalu begitu jadi repot nih aplikasi</w:t>
            </w:r>
          </w:p>
        </w:tc>
      </w:tr>
      <w:tr w:rsidR="00F00037" w:rsidRPr="00E94D02" w:rsidTr="004B7C23">
        <w:trPr>
          <w:trHeight w:val="310"/>
          <w:jc w:val="center"/>
        </w:trPr>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aplikasi gak jelas untuk komplain aja susah banget</w:t>
            </w:r>
          </w:p>
        </w:tc>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aplikasi tidak jelas untuk komplain saja susah banget</w:t>
            </w:r>
          </w:p>
        </w:tc>
      </w:tr>
      <w:tr w:rsidR="00F00037" w:rsidRPr="00E94D02" w:rsidTr="004B7C23">
        <w:trPr>
          <w:trHeight w:val="310"/>
          <w:jc w:val="center"/>
        </w:trPr>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ga bisa bayar qris waktu ngisi bensin</w:t>
            </w:r>
          </w:p>
        </w:tc>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tidak bisa bayar qris waktu ngisi bensin</w:t>
            </w:r>
          </w:p>
        </w:tc>
      </w:tr>
      <w:tr w:rsidR="00F00037" w:rsidRPr="00E94D02" w:rsidTr="004B7C23">
        <w:trPr>
          <w:trHeight w:val="310"/>
          <w:jc w:val="center"/>
        </w:trPr>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gimana caranya ganti nomor</w:t>
            </w:r>
          </w:p>
        </w:tc>
        <w:tc>
          <w:tcPr>
            <w:tcW w:w="0" w:type="auto"/>
            <w:noWrap/>
          </w:tcPr>
          <w:p w:rsidR="00F00037" w:rsidRPr="00E94D02" w:rsidRDefault="00F00037" w:rsidP="004B7C23">
            <w:pPr>
              <w:jc w:val="both"/>
              <w:rPr>
                <w:color w:val="000000"/>
                <w:sz w:val="20"/>
                <w:szCs w:val="20"/>
              </w:rPr>
            </w:pPr>
            <w:r w:rsidRPr="00E94D02">
              <w:rPr>
                <w:rFonts w:hint="cs"/>
                <w:color w:val="000000"/>
                <w:sz w:val="20"/>
                <w:szCs w:val="20"/>
              </w:rPr>
              <w:t>bagaimana caranya ganti nomor</w:t>
            </w:r>
          </w:p>
        </w:tc>
      </w:tr>
    </w:tbl>
    <w:p w:rsidR="00921718" w:rsidRPr="00E94D02" w:rsidRDefault="00921718" w:rsidP="00F00037">
      <w:pPr>
        <w:pStyle w:val="BodyText"/>
        <w:numPr>
          <w:ilvl w:val="0"/>
          <w:numId w:val="5"/>
        </w:numPr>
        <w:spacing w:line="230" w:lineRule="auto"/>
        <w:ind w:right="127"/>
      </w:pPr>
      <w:r w:rsidRPr="00E94D02">
        <w:rPr>
          <w:rFonts w:hint="cs"/>
        </w:rPr>
        <w:t>Tokenizing</w:t>
      </w:r>
    </w:p>
    <w:p w:rsidR="00921718" w:rsidRPr="00E94D02" w:rsidRDefault="00921718" w:rsidP="00921718">
      <w:pPr>
        <w:pStyle w:val="BodyText"/>
        <w:spacing w:line="230" w:lineRule="auto"/>
        <w:ind w:left="8" w:right="127" w:firstLine="720"/>
      </w:pPr>
      <w:r w:rsidRPr="00E94D02">
        <w:rPr>
          <w:rFonts w:hint="cs"/>
        </w:rPr>
        <w:t>Tokenizing yaitu proses memecah teks menjadi satuan yang lebih kecil yang disebut dengan token. Proses ini diperlukan agar dapat memisahkan kata dalam sebuah kalimat.</w:t>
      </w:r>
    </w:p>
    <w:p w:rsidR="00921718" w:rsidRPr="00E94D02" w:rsidRDefault="00921718" w:rsidP="00F00037">
      <w:pPr>
        <w:pStyle w:val="BodyText"/>
        <w:numPr>
          <w:ilvl w:val="0"/>
          <w:numId w:val="7"/>
        </w:numPr>
        <w:spacing w:line="230" w:lineRule="auto"/>
        <w:ind w:right="127" w:hanging="720"/>
        <w:jc w:val="center"/>
      </w:pPr>
      <w:r w:rsidRPr="00E94D02">
        <w:rPr>
          <w:rFonts w:hint="cs"/>
        </w:rPr>
        <w:t>Hasil Tokenizing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357"/>
      </w:tblGrid>
      <w:tr w:rsidR="00F00037" w:rsidRPr="00E94D02" w:rsidTr="00330583">
        <w:trPr>
          <w:trHeight w:hRule="exact" w:val="255"/>
          <w:jc w:val="center"/>
        </w:trPr>
        <w:tc>
          <w:tcPr>
            <w:tcW w:w="2378" w:type="pct"/>
            <w:noWrap/>
            <w:hideMark/>
          </w:tcPr>
          <w:p w:rsidR="00F00037" w:rsidRPr="00E94D02" w:rsidRDefault="00F00037" w:rsidP="004B7C23">
            <w:pPr>
              <w:jc w:val="center"/>
              <w:rPr>
                <w:color w:val="000000"/>
                <w:sz w:val="20"/>
                <w:szCs w:val="20"/>
              </w:rPr>
            </w:pPr>
            <w:r w:rsidRPr="00E94D02">
              <w:rPr>
                <w:rFonts w:hint="cs"/>
                <w:color w:val="000000"/>
                <w:sz w:val="20"/>
                <w:szCs w:val="20"/>
              </w:rPr>
              <w:t>Sebelum</w:t>
            </w:r>
          </w:p>
        </w:tc>
        <w:tc>
          <w:tcPr>
            <w:tcW w:w="2622" w:type="pct"/>
            <w:noWrap/>
            <w:hideMark/>
          </w:tcPr>
          <w:p w:rsidR="00F00037" w:rsidRPr="00E94D02" w:rsidRDefault="00F00037" w:rsidP="004B7C23">
            <w:pPr>
              <w:jc w:val="center"/>
              <w:rPr>
                <w:color w:val="000000"/>
                <w:sz w:val="20"/>
                <w:szCs w:val="20"/>
              </w:rPr>
            </w:pPr>
            <w:r w:rsidRPr="00E94D02">
              <w:rPr>
                <w:rFonts w:hint="cs"/>
                <w:color w:val="000000"/>
                <w:sz w:val="20"/>
                <w:szCs w:val="20"/>
              </w:rPr>
              <w:t>Sesudah</w:t>
            </w:r>
          </w:p>
        </w:tc>
      </w:tr>
      <w:tr w:rsidR="00F00037" w:rsidRPr="00E94D02" w:rsidTr="00330583">
        <w:trPr>
          <w:trHeight w:hRule="exact" w:val="255"/>
          <w:jc w:val="center"/>
        </w:trPr>
        <w:tc>
          <w:tcPr>
            <w:tcW w:w="2378" w:type="pct"/>
            <w:noWrap/>
          </w:tcPr>
          <w:p w:rsidR="00F00037" w:rsidRPr="00E94D02" w:rsidRDefault="00F00037" w:rsidP="004B7C23">
            <w:pPr>
              <w:jc w:val="both"/>
              <w:rPr>
                <w:color w:val="000000"/>
                <w:sz w:val="20"/>
                <w:szCs w:val="20"/>
              </w:rPr>
            </w:pPr>
            <w:r w:rsidRPr="00E94D02">
              <w:rPr>
                <w:rFonts w:hint="cs"/>
                <w:color w:val="000000"/>
                <w:sz w:val="20"/>
                <w:szCs w:val="20"/>
              </w:rPr>
              <w:t>e wallet paling jelek</w:t>
            </w:r>
          </w:p>
        </w:tc>
        <w:tc>
          <w:tcPr>
            <w:tcW w:w="2622" w:type="pct"/>
            <w:noWrap/>
          </w:tcPr>
          <w:p w:rsidR="00F00037" w:rsidRPr="00E94D02" w:rsidRDefault="00F00037" w:rsidP="004B7C23">
            <w:pPr>
              <w:jc w:val="both"/>
              <w:rPr>
                <w:color w:val="000000"/>
                <w:sz w:val="20"/>
                <w:szCs w:val="20"/>
              </w:rPr>
            </w:pPr>
            <w:r w:rsidRPr="00E94D02">
              <w:rPr>
                <w:rFonts w:hint="cs"/>
                <w:color w:val="000000"/>
                <w:sz w:val="20"/>
                <w:szCs w:val="20"/>
              </w:rPr>
              <w:t>[e, wallet, paling, jelek]</w:t>
            </w:r>
          </w:p>
        </w:tc>
      </w:tr>
      <w:tr w:rsidR="00F00037" w:rsidRPr="00E94D02" w:rsidTr="00330583">
        <w:trPr>
          <w:trHeight w:hRule="exact" w:val="255"/>
          <w:jc w:val="center"/>
        </w:trPr>
        <w:tc>
          <w:tcPr>
            <w:tcW w:w="2378" w:type="pct"/>
            <w:noWrap/>
          </w:tcPr>
          <w:p w:rsidR="00F00037" w:rsidRPr="00E94D02" w:rsidRDefault="00F00037" w:rsidP="004B7C23">
            <w:pPr>
              <w:jc w:val="both"/>
              <w:rPr>
                <w:color w:val="000000"/>
                <w:sz w:val="20"/>
                <w:szCs w:val="20"/>
              </w:rPr>
            </w:pPr>
            <w:r w:rsidRPr="00E94D02">
              <w:rPr>
                <w:rFonts w:hint="cs"/>
                <w:color w:val="000000"/>
                <w:sz w:val="20"/>
                <w:szCs w:val="20"/>
              </w:rPr>
              <w:t>sudah apgrade ambil waktu sangat lama</w:t>
            </w:r>
          </w:p>
        </w:tc>
        <w:tc>
          <w:tcPr>
            <w:tcW w:w="2622" w:type="pct"/>
            <w:noWrap/>
          </w:tcPr>
          <w:p w:rsidR="00F00037" w:rsidRPr="00E94D02" w:rsidRDefault="00F00037" w:rsidP="004B7C23">
            <w:pPr>
              <w:jc w:val="both"/>
              <w:rPr>
                <w:color w:val="000000"/>
                <w:sz w:val="20"/>
                <w:szCs w:val="20"/>
              </w:rPr>
            </w:pPr>
            <w:r w:rsidRPr="00E94D02">
              <w:rPr>
                <w:rFonts w:hint="cs"/>
                <w:color w:val="000000"/>
                <w:sz w:val="20"/>
                <w:szCs w:val="20"/>
              </w:rPr>
              <w:t>[sudah, apgrade, ambil, waktu, sangat, lama]</w:t>
            </w:r>
          </w:p>
        </w:tc>
      </w:tr>
      <w:tr w:rsidR="00F00037" w:rsidRPr="00E94D02" w:rsidTr="00330583">
        <w:trPr>
          <w:trHeight w:hRule="exact" w:val="255"/>
          <w:jc w:val="center"/>
        </w:trPr>
        <w:tc>
          <w:tcPr>
            <w:tcW w:w="2378" w:type="pct"/>
            <w:noWrap/>
          </w:tcPr>
          <w:p w:rsidR="00F00037" w:rsidRPr="00E94D02" w:rsidRDefault="00F00037" w:rsidP="004B7C23">
            <w:pPr>
              <w:jc w:val="both"/>
              <w:rPr>
                <w:color w:val="000000"/>
                <w:sz w:val="20"/>
                <w:szCs w:val="20"/>
              </w:rPr>
            </w:pPr>
            <w:r w:rsidRPr="00E94D02">
              <w:rPr>
                <w:rFonts w:hint="cs"/>
                <w:color w:val="000000"/>
                <w:sz w:val="20"/>
                <w:szCs w:val="20"/>
              </w:rPr>
              <w:t>kok kurang aman ya</w:t>
            </w:r>
          </w:p>
        </w:tc>
        <w:tc>
          <w:tcPr>
            <w:tcW w:w="2622" w:type="pct"/>
            <w:noWrap/>
          </w:tcPr>
          <w:p w:rsidR="00F00037" w:rsidRPr="00E94D02" w:rsidRDefault="00F00037" w:rsidP="004B7C23">
            <w:pPr>
              <w:jc w:val="both"/>
              <w:rPr>
                <w:color w:val="000000"/>
                <w:sz w:val="20"/>
                <w:szCs w:val="20"/>
              </w:rPr>
            </w:pPr>
            <w:r w:rsidRPr="00E94D02">
              <w:rPr>
                <w:rFonts w:hint="cs"/>
                <w:color w:val="000000"/>
                <w:sz w:val="20"/>
                <w:szCs w:val="20"/>
              </w:rPr>
              <w:t>[kok, kurang, aman, ya]</w:t>
            </w:r>
          </w:p>
        </w:tc>
      </w:tr>
      <w:tr w:rsidR="00F00037" w:rsidRPr="00E94D02" w:rsidTr="00330583">
        <w:trPr>
          <w:trHeight w:hRule="exact" w:val="255"/>
          <w:jc w:val="center"/>
        </w:trPr>
        <w:tc>
          <w:tcPr>
            <w:tcW w:w="2378" w:type="pct"/>
            <w:noWrap/>
          </w:tcPr>
          <w:p w:rsidR="00F00037" w:rsidRPr="00E94D02" w:rsidRDefault="00F00037" w:rsidP="004B7C23">
            <w:pPr>
              <w:jc w:val="both"/>
              <w:rPr>
                <w:color w:val="000000"/>
                <w:sz w:val="20"/>
                <w:szCs w:val="20"/>
              </w:rPr>
            </w:pPr>
            <w:r w:rsidRPr="00E94D02">
              <w:rPr>
                <w:rFonts w:hint="cs"/>
                <w:color w:val="000000"/>
                <w:sz w:val="20"/>
                <w:szCs w:val="20"/>
              </w:rPr>
              <w:t>transaksi cepat</w:t>
            </w:r>
            <w:r w:rsidRPr="00E94D02">
              <w:rPr>
                <w:rFonts w:hint="cs"/>
                <w:color w:val="000000"/>
                <w:sz w:val="20"/>
                <w:szCs w:val="20"/>
              </w:rPr>
              <w:tab/>
            </w:r>
          </w:p>
        </w:tc>
        <w:tc>
          <w:tcPr>
            <w:tcW w:w="2622" w:type="pct"/>
            <w:noWrap/>
          </w:tcPr>
          <w:p w:rsidR="00F00037" w:rsidRPr="00E94D02" w:rsidRDefault="00F00037" w:rsidP="004B7C23">
            <w:pPr>
              <w:jc w:val="both"/>
              <w:rPr>
                <w:color w:val="000000"/>
                <w:sz w:val="20"/>
                <w:szCs w:val="20"/>
              </w:rPr>
            </w:pPr>
            <w:r w:rsidRPr="00E94D02">
              <w:rPr>
                <w:rFonts w:hint="cs"/>
                <w:color w:val="000000"/>
                <w:sz w:val="20"/>
                <w:szCs w:val="20"/>
              </w:rPr>
              <w:t>[transaksi, cepat]</w:t>
            </w:r>
          </w:p>
        </w:tc>
      </w:tr>
      <w:tr w:rsidR="00F00037" w:rsidRPr="00E94D02" w:rsidTr="00330583">
        <w:trPr>
          <w:trHeight w:hRule="exact" w:val="550"/>
          <w:jc w:val="center"/>
        </w:trPr>
        <w:tc>
          <w:tcPr>
            <w:tcW w:w="2378" w:type="pct"/>
            <w:noWrap/>
          </w:tcPr>
          <w:p w:rsidR="00F00037" w:rsidRPr="00E94D02" w:rsidRDefault="00F00037" w:rsidP="004B7C23">
            <w:pPr>
              <w:jc w:val="both"/>
              <w:rPr>
                <w:color w:val="000000"/>
                <w:sz w:val="20"/>
                <w:szCs w:val="20"/>
              </w:rPr>
            </w:pPr>
            <w:r w:rsidRPr="00E94D02">
              <w:rPr>
                <w:rFonts w:hint="cs"/>
                <w:color w:val="000000"/>
                <w:sz w:val="20"/>
                <w:szCs w:val="20"/>
              </w:rPr>
              <w:t>katanya bikin livin mandiri pakai refferal linkaja dapat saldo ke tapi kok saya tidak dapat ya</w:t>
            </w:r>
          </w:p>
        </w:tc>
        <w:tc>
          <w:tcPr>
            <w:tcW w:w="2622" w:type="pct"/>
            <w:noWrap/>
          </w:tcPr>
          <w:p w:rsidR="00F00037" w:rsidRPr="00E94D02" w:rsidRDefault="00F00037" w:rsidP="004B7C23">
            <w:pPr>
              <w:jc w:val="both"/>
              <w:rPr>
                <w:color w:val="000000"/>
                <w:sz w:val="20"/>
                <w:szCs w:val="20"/>
              </w:rPr>
            </w:pPr>
            <w:r w:rsidRPr="00E94D02">
              <w:rPr>
                <w:rFonts w:hint="cs"/>
                <w:color w:val="000000"/>
                <w:sz w:val="20"/>
                <w:szCs w:val="20"/>
              </w:rPr>
              <w:t>[katanya,bikin,livin,mandiri,pakai,refferal,linkaja,dapat,saldo,ke,tapi,kok,saya,tidak,dapat,ya]</w:t>
            </w:r>
          </w:p>
        </w:tc>
      </w:tr>
    </w:tbl>
    <w:p w:rsidR="00921718" w:rsidRPr="00E94D02" w:rsidRDefault="00921718" w:rsidP="00F00037">
      <w:pPr>
        <w:pStyle w:val="BodyText"/>
        <w:numPr>
          <w:ilvl w:val="0"/>
          <w:numId w:val="5"/>
        </w:numPr>
        <w:spacing w:line="230" w:lineRule="auto"/>
        <w:ind w:right="127"/>
      </w:pPr>
      <w:r w:rsidRPr="00E94D02">
        <w:rPr>
          <w:rFonts w:hint="cs"/>
        </w:rPr>
        <w:t>Stopword Removal</w:t>
      </w:r>
    </w:p>
    <w:p w:rsidR="00921718" w:rsidRPr="00E94D02" w:rsidRDefault="00921718" w:rsidP="00921718">
      <w:pPr>
        <w:pStyle w:val="BodyText"/>
        <w:spacing w:line="230" w:lineRule="auto"/>
        <w:ind w:left="8" w:right="127" w:firstLine="720"/>
      </w:pPr>
      <w:r w:rsidRPr="00E94D02">
        <w:rPr>
          <w:rFonts w:hint="cs"/>
        </w:rPr>
        <w:t>Proses stopword removal bertujuan untuk menghapus kata yang tidak memiliki makna penting seperti kata sambung, kata yang memiliki imbuhan dan kata yang tidak memiliki arti lainnya. Contoh kata yang dihapus adalah ‘di’, ‘dan’, ‘dari’, ‘yang’ , ‘ke’ dan lain-lain. Proses ini membutuhkan kamus yang dijadikan sebagai referensi atau acuan mengenai penghapusan dari kata-kata tersebut . berdasarkan hal tersebut, python memiliki library Bernama Sastrawi yang membantu menyediakan kamus mengenai kata sambung berbahasa Indonesia yang dapat dijadikan acuan terhadap proses penghapusan kata.</w:t>
      </w:r>
    </w:p>
    <w:p w:rsidR="00921718" w:rsidRPr="00E94D02" w:rsidRDefault="00921718" w:rsidP="00F00037">
      <w:pPr>
        <w:pStyle w:val="BodyText"/>
        <w:numPr>
          <w:ilvl w:val="0"/>
          <w:numId w:val="7"/>
        </w:numPr>
        <w:spacing w:line="230" w:lineRule="auto"/>
        <w:ind w:right="127" w:hanging="720"/>
        <w:jc w:val="center"/>
      </w:pPr>
      <w:r w:rsidRPr="00E94D02">
        <w:rPr>
          <w:rFonts w:hint="cs"/>
        </w:rPr>
        <w:t>Hasil Stopword Removal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3917"/>
      </w:tblGrid>
      <w:tr w:rsidR="00F00037" w:rsidRPr="00E94D02" w:rsidTr="00330583">
        <w:trPr>
          <w:trHeight w:val="255"/>
          <w:tblHeader/>
          <w:jc w:val="center"/>
        </w:trPr>
        <w:tc>
          <w:tcPr>
            <w:tcW w:w="2534" w:type="pct"/>
            <w:noWrap/>
            <w:hideMark/>
          </w:tcPr>
          <w:p w:rsidR="00F00037" w:rsidRPr="00E94D02" w:rsidRDefault="00F00037" w:rsidP="004B7C23">
            <w:pPr>
              <w:jc w:val="center"/>
              <w:rPr>
                <w:color w:val="000000"/>
                <w:sz w:val="20"/>
                <w:szCs w:val="20"/>
              </w:rPr>
            </w:pPr>
            <w:r w:rsidRPr="00E94D02">
              <w:rPr>
                <w:rFonts w:hint="cs"/>
                <w:color w:val="000000"/>
                <w:sz w:val="20"/>
                <w:szCs w:val="20"/>
              </w:rPr>
              <w:lastRenderedPageBreak/>
              <w:t>Sebelum</w:t>
            </w:r>
          </w:p>
        </w:tc>
        <w:tc>
          <w:tcPr>
            <w:tcW w:w="2466" w:type="pct"/>
            <w:noWrap/>
            <w:hideMark/>
          </w:tcPr>
          <w:p w:rsidR="00F00037" w:rsidRPr="00E94D02" w:rsidRDefault="00F00037" w:rsidP="004B7C23">
            <w:pPr>
              <w:jc w:val="center"/>
              <w:rPr>
                <w:color w:val="000000"/>
                <w:sz w:val="20"/>
                <w:szCs w:val="20"/>
              </w:rPr>
            </w:pPr>
            <w:r w:rsidRPr="00E94D02">
              <w:rPr>
                <w:rFonts w:hint="cs"/>
                <w:color w:val="000000"/>
                <w:sz w:val="20"/>
                <w:szCs w:val="20"/>
              </w:rPr>
              <w:t>Sesudah</w:t>
            </w:r>
          </w:p>
        </w:tc>
      </w:tr>
      <w:tr w:rsidR="00F00037" w:rsidRPr="00E94D02" w:rsidTr="00330583">
        <w:trPr>
          <w:trHeigh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kenapa akun saya tidak bisa buat transaksi</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akun tidak buat transaksi</w:t>
            </w:r>
          </w:p>
        </w:tc>
      </w:tr>
      <w:tr w:rsidR="00F00037" w:rsidRPr="00E94D02" w:rsidTr="00330583">
        <w:trPr>
          <w:trHeigh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katanya bikin livin mandiri pakai refferal linkaja dapat saldo ke tapi kok saya tidak dapat ya</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 xml:space="preserve">katanya bikin livin mandiri pakai refferal linkaja saldo tapi kok tidak </w:t>
            </w:r>
          </w:p>
        </w:tc>
      </w:tr>
      <w:tr w:rsidR="00F00037" w:rsidRPr="00E94D02" w:rsidTr="00330583">
        <w:trPr>
          <w:trHeigh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ewalet paling buruk dari segi semua layanan dan fitur jangan download aplikasi link saja</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ewalet paling buruk segi semua layanan fitur jangan download aplikasi link</w:t>
            </w:r>
          </w:p>
        </w:tc>
      </w:tr>
      <w:tr w:rsidR="00F00037" w:rsidRPr="00E94D02" w:rsidTr="00330583">
        <w:trPr>
          <w:trHeigh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kok kurang aman ya</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kurang aman</w:t>
            </w:r>
          </w:p>
        </w:tc>
      </w:tr>
      <w:tr w:rsidR="00F00037" w:rsidRPr="00E94D02" w:rsidTr="00330583">
        <w:trPr>
          <w:trHeigh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sudah apgrade ambil waktu sangat lama</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apgrade ambil waktu sangat lama</w:t>
            </w:r>
          </w:p>
        </w:tc>
      </w:tr>
    </w:tbl>
    <w:p w:rsidR="00921718" w:rsidRPr="00E94D02" w:rsidRDefault="00921718" w:rsidP="00F00037">
      <w:pPr>
        <w:pStyle w:val="BodyText"/>
        <w:numPr>
          <w:ilvl w:val="0"/>
          <w:numId w:val="5"/>
        </w:numPr>
        <w:spacing w:line="230" w:lineRule="auto"/>
        <w:ind w:right="127"/>
      </w:pPr>
      <w:r w:rsidRPr="00E94D02">
        <w:rPr>
          <w:rFonts w:hint="cs"/>
        </w:rPr>
        <w:t>Stemming</w:t>
      </w:r>
    </w:p>
    <w:p w:rsidR="00921718" w:rsidRPr="00E94D02" w:rsidRDefault="00921718" w:rsidP="00921718">
      <w:pPr>
        <w:pStyle w:val="BodyText"/>
        <w:spacing w:line="230" w:lineRule="auto"/>
        <w:ind w:left="8" w:right="127" w:firstLine="720"/>
      </w:pPr>
      <w:r w:rsidRPr="00E94D02">
        <w:rPr>
          <w:rFonts w:hint="cs"/>
        </w:rPr>
        <w:t>Stemming adalah mencari akar dari setiap token dari kata dengan mengembalikan kata-kata yang berimbuhan menjadi kata dasar dari kata tersebut. Pada proses ini juga melibatkan library Sastrawi yang dimana menyediakan kamus kata berbahasa Indonesia yang digunakan sebagai acuan dalam pengubahan kata tersebut.</w:t>
      </w:r>
    </w:p>
    <w:p w:rsidR="00921718" w:rsidRPr="00E94D02" w:rsidRDefault="00921718" w:rsidP="00F00037">
      <w:pPr>
        <w:pStyle w:val="BodyText"/>
        <w:numPr>
          <w:ilvl w:val="0"/>
          <w:numId w:val="7"/>
        </w:numPr>
        <w:spacing w:line="230" w:lineRule="auto"/>
        <w:ind w:right="127" w:hanging="720"/>
        <w:jc w:val="center"/>
      </w:pPr>
      <w:r w:rsidRPr="00E94D02">
        <w:rPr>
          <w:rFonts w:hint="cs"/>
        </w:rPr>
        <w:t>Hasil Stemming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4262"/>
      </w:tblGrid>
      <w:tr w:rsidR="00F00037" w:rsidRPr="00E94D02" w:rsidTr="00330583">
        <w:trPr>
          <w:trHeight w:hRule="exact" w:val="255"/>
          <w:jc w:val="center"/>
        </w:trPr>
        <w:tc>
          <w:tcPr>
            <w:tcW w:w="2534" w:type="pct"/>
            <w:noWrap/>
            <w:hideMark/>
          </w:tcPr>
          <w:p w:rsidR="00F00037" w:rsidRPr="00E94D02" w:rsidRDefault="00F00037" w:rsidP="004B7C23">
            <w:pPr>
              <w:jc w:val="center"/>
              <w:rPr>
                <w:color w:val="000000"/>
                <w:sz w:val="20"/>
                <w:szCs w:val="20"/>
              </w:rPr>
            </w:pPr>
            <w:r w:rsidRPr="00E94D02">
              <w:rPr>
                <w:rFonts w:hint="cs"/>
                <w:color w:val="000000"/>
                <w:sz w:val="20"/>
                <w:szCs w:val="20"/>
              </w:rPr>
              <w:t>Sebelum</w:t>
            </w:r>
          </w:p>
        </w:tc>
        <w:tc>
          <w:tcPr>
            <w:tcW w:w="2466" w:type="pct"/>
            <w:noWrap/>
            <w:hideMark/>
          </w:tcPr>
          <w:p w:rsidR="00F00037" w:rsidRPr="00E94D02" w:rsidRDefault="00F00037" w:rsidP="004B7C23">
            <w:pPr>
              <w:jc w:val="center"/>
              <w:rPr>
                <w:color w:val="000000"/>
                <w:sz w:val="20"/>
                <w:szCs w:val="20"/>
              </w:rPr>
            </w:pPr>
            <w:r w:rsidRPr="00E94D02">
              <w:rPr>
                <w:rFonts w:hint="cs"/>
                <w:color w:val="000000"/>
                <w:sz w:val="20"/>
                <w:szCs w:val="20"/>
              </w:rPr>
              <w:t>Sesudah</w:t>
            </w:r>
          </w:p>
        </w:tc>
      </w:tr>
      <w:tr w:rsidR="00F00037" w:rsidRPr="00E94D02" w:rsidTr="00330583">
        <w:trPr>
          <w:trHeight w:hRule="exac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['transaksi, cepat']</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transaksi, cepat</w:t>
            </w:r>
          </w:p>
        </w:tc>
      </w:tr>
      <w:tr w:rsidR="00F00037" w:rsidRPr="00E94D02" w:rsidTr="00330583">
        <w:trPr>
          <w:trHeight w:hRule="exac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['cara', 'transaksi', 'cukup', 'cepat']</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cara ,transaksi ,cukup ,cepat</w:t>
            </w:r>
          </w:p>
        </w:tc>
      </w:tr>
      <w:tr w:rsidR="00F00037" w:rsidRPr="00E94D02" w:rsidTr="00330583">
        <w:trPr>
          <w:trHeight w:hRule="exac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['kelamaan', 'upgrade', 'premium']</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lama, upgrade, premium</w:t>
            </w:r>
          </w:p>
        </w:tc>
      </w:tr>
      <w:tr w:rsidR="00F00037" w:rsidRPr="00E94D02" w:rsidTr="00330583">
        <w:trPr>
          <w:trHeight w:hRule="exac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['respon', 'lama', 'diproses']</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respon, lama, proses</w:t>
            </w:r>
          </w:p>
        </w:tc>
      </w:tr>
      <w:tr w:rsidR="00F00037" w:rsidRPr="00E94D02" w:rsidTr="00330583">
        <w:trPr>
          <w:trHeight w:hRule="exact" w:val="255"/>
          <w:jc w:val="center"/>
        </w:trPr>
        <w:tc>
          <w:tcPr>
            <w:tcW w:w="2534" w:type="pct"/>
            <w:noWrap/>
          </w:tcPr>
          <w:p w:rsidR="00F00037" w:rsidRPr="00E94D02" w:rsidRDefault="00F00037" w:rsidP="004B7C23">
            <w:pPr>
              <w:jc w:val="both"/>
              <w:rPr>
                <w:color w:val="000000"/>
                <w:sz w:val="20"/>
                <w:szCs w:val="20"/>
              </w:rPr>
            </w:pPr>
            <w:r w:rsidRPr="00E94D02">
              <w:rPr>
                <w:rFonts w:hint="cs"/>
                <w:color w:val="000000"/>
                <w:sz w:val="20"/>
                <w:szCs w:val="20"/>
              </w:rPr>
              <w:t>['proses', 'full', 'service', 'lama', 'verifikasi']</w:t>
            </w:r>
          </w:p>
        </w:tc>
        <w:tc>
          <w:tcPr>
            <w:tcW w:w="2466" w:type="pct"/>
            <w:noWrap/>
          </w:tcPr>
          <w:p w:rsidR="00F00037" w:rsidRPr="00E94D02" w:rsidRDefault="00F00037" w:rsidP="004B7C23">
            <w:pPr>
              <w:jc w:val="both"/>
              <w:rPr>
                <w:color w:val="000000"/>
                <w:sz w:val="20"/>
                <w:szCs w:val="20"/>
              </w:rPr>
            </w:pPr>
            <w:r w:rsidRPr="00E94D02">
              <w:rPr>
                <w:rFonts w:hint="cs"/>
                <w:color w:val="000000"/>
                <w:sz w:val="20"/>
                <w:szCs w:val="20"/>
              </w:rPr>
              <w:t>proses, full, service, lama, verifikasi</w:t>
            </w:r>
          </w:p>
        </w:tc>
      </w:tr>
    </w:tbl>
    <w:p w:rsidR="00F00037" w:rsidRPr="00E94D02" w:rsidRDefault="00F00037" w:rsidP="00F00037">
      <w:pPr>
        <w:pStyle w:val="Heading2"/>
        <w:numPr>
          <w:ilvl w:val="1"/>
          <w:numId w:val="3"/>
        </w:numPr>
        <w:tabs>
          <w:tab w:val="left" w:pos="356"/>
        </w:tabs>
        <w:spacing w:line="215" w:lineRule="exact"/>
      </w:pPr>
      <w:r w:rsidRPr="00E94D02">
        <w:rPr>
          <w:rFonts w:hint="cs"/>
          <w:spacing w:val="-2"/>
        </w:rPr>
        <w:t>Pelabelan Data</w:t>
      </w:r>
    </w:p>
    <w:p w:rsidR="00921718" w:rsidRPr="00E94D02" w:rsidRDefault="00921718" w:rsidP="00921718">
      <w:pPr>
        <w:pStyle w:val="BodyText"/>
        <w:spacing w:line="230" w:lineRule="auto"/>
        <w:ind w:left="8" w:right="127" w:firstLine="720"/>
      </w:pPr>
      <w:r w:rsidRPr="00E94D02">
        <w:rPr>
          <w:rFonts w:hint="cs"/>
        </w:rPr>
        <w:t xml:space="preserve">Pelabelan data menggunakan teknik klasifikasi otomatis dengan kamus Lexicon Based bahasa Indonesia sebagai acuan yang diambil dari repository github salah satu user yang mengembangkan kamus tersebut. </w:t>
      </w:r>
      <w:r w:rsidR="00330583">
        <w:rPr>
          <w:lang w:val="en-US"/>
        </w:rPr>
        <w:t>H</w:t>
      </w:r>
      <w:r w:rsidRPr="00E94D02">
        <w:rPr>
          <w:rFonts w:hint="cs"/>
        </w:rPr>
        <w:t xml:space="preserve">asil dari pelabelan data secara otomatis menggunakan Lexicon Based dengan acuan Bintang 1-3 dikategorikan kelas </w:t>
      </w:r>
      <w:proofErr w:type="gramStart"/>
      <w:r w:rsidRPr="00E94D02">
        <w:rPr>
          <w:rFonts w:hint="cs"/>
        </w:rPr>
        <w:t>negatif  dan</w:t>
      </w:r>
      <w:proofErr w:type="gramEnd"/>
      <w:r w:rsidRPr="00E94D02">
        <w:rPr>
          <w:rFonts w:hint="cs"/>
        </w:rPr>
        <w:t xml:space="preserve"> Bintang 4-5 berada pada kelas positif mendapatkan hasil pelabelan positif dan negatif menghasilkan 499 sentimenberlabel positif dan 1593 sentimen berlabel negatif.</w:t>
      </w:r>
    </w:p>
    <w:p w:rsidR="00F00037" w:rsidRPr="00E94D02" w:rsidRDefault="00F00037" w:rsidP="00F00037">
      <w:pPr>
        <w:pStyle w:val="BodyText"/>
        <w:spacing w:line="230" w:lineRule="auto"/>
        <w:ind w:right="127"/>
        <w:jc w:val="center"/>
      </w:pPr>
      <w:r w:rsidRPr="00E94D02">
        <w:rPr>
          <w:rFonts w:hint="cs"/>
          <w:noProof/>
          <w:shd w:val="clear" w:color="auto" w:fill="FFFFFF"/>
        </w:rPr>
        <w:drawing>
          <wp:inline distT="0" distB="0" distL="0" distR="0" wp14:anchorId="348A8196" wp14:editId="409A1F59">
            <wp:extent cx="2165517" cy="16899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0262" cy="1717018"/>
                    </a:xfrm>
                    <a:prstGeom prst="rect">
                      <a:avLst/>
                    </a:prstGeom>
                  </pic:spPr>
                </pic:pic>
              </a:graphicData>
            </a:graphic>
          </wp:inline>
        </w:drawing>
      </w:r>
    </w:p>
    <w:p w:rsidR="00921718" w:rsidRPr="00E94D02" w:rsidRDefault="00F00037" w:rsidP="00F00037">
      <w:pPr>
        <w:pStyle w:val="BodyText"/>
        <w:numPr>
          <w:ilvl w:val="0"/>
          <w:numId w:val="4"/>
        </w:numPr>
        <w:spacing w:line="230" w:lineRule="auto"/>
        <w:ind w:left="851" w:right="127" w:hanging="851"/>
        <w:jc w:val="center"/>
      </w:pPr>
      <w:r w:rsidRPr="00E94D02">
        <w:rPr>
          <w:rFonts w:hint="cs"/>
          <w:lang w:val="en-US"/>
        </w:rPr>
        <w:t xml:space="preserve"> </w:t>
      </w:r>
      <w:r w:rsidR="00921718" w:rsidRPr="00E94D02">
        <w:rPr>
          <w:rFonts w:hint="cs"/>
        </w:rPr>
        <w:t>Hasil Pelabelan Data</w:t>
      </w:r>
    </w:p>
    <w:p w:rsidR="00F00037" w:rsidRPr="00E94D02" w:rsidRDefault="00F00037" w:rsidP="00F00037">
      <w:pPr>
        <w:pStyle w:val="Heading2"/>
        <w:numPr>
          <w:ilvl w:val="1"/>
          <w:numId w:val="3"/>
        </w:numPr>
        <w:tabs>
          <w:tab w:val="left" w:pos="356"/>
        </w:tabs>
        <w:spacing w:line="215" w:lineRule="exact"/>
      </w:pPr>
      <w:r w:rsidRPr="00E94D02">
        <w:rPr>
          <w:rFonts w:hint="cs"/>
          <w:spacing w:val="-2"/>
        </w:rPr>
        <w:t>Pembobotan TF-IDF</w:t>
      </w:r>
    </w:p>
    <w:p w:rsidR="00F00037" w:rsidRPr="00E94D02" w:rsidRDefault="00F00037" w:rsidP="00F00037">
      <w:pPr>
        <w:pStyle w:val="BodyText"/>
        <w:spacing w:line="230" w:lineRule="auto"/>
        <w:ind w:left="8" w:right="127" w:firstLine="720"/>
      </w:pPr>
      <w:r w:rsidRPr="00E94D02">
        <w:rPr>
          <w:rFonts w:hint="cs"/>
        </w:rPr>
        <w:t>Proses TF-IDF yang dilakukan  dalam pembobotan sebuah kata. Dengan melakukan penerapan metode TF-IDF ini , menghasilkan bobot nilai dari suatu kata pada tiap dokumen memiliki relevansi terhadap ulasan yang diunggah oleh pengguna. Pembobotan dihitung dengan mengalikan hasil perhitungan nilai dari TF dan IDF. Menghitung nilai TF yaitu dengan menghitung frekuensi munculnya term dalam suatu data atau dokumen.</w:t>
      </w:r>
    </w:p>
    <w:p w:rsidR="00F00037" w:rsidRPr="00E94D02" w:rsidRDefault="00F00037" w:rsidP="00F00037">
      <w:pPr>
        <w:pStyle w:val="BodyText"/>
        <w:numPr>
          <w:ilvl w:val="0"/>
          <w:numId w:val="7"/>
        </w:numPr>
        <w:spacing w:line="230" w:lineRule="auto"/>
        <w:ind w:right="127" w:hanging="720"/>
        <w:jc w:val="center"/>
      </w:pPr>
      <w:r w:rsidRPr="00E94D02">
        <w:rPr>
          <w:rFonts w:hint="cs"/>
        </w:rPr>
        <w:t>Pembobotan TF dan IDF</w:t>
      </w:r>
    </w:p>
    <w:tbl>
      <w:tblPr>
        <w:tblW w:w="0" w:type="auto"/>
        <w:jc w:val="center"/>
        <w:tblLook w:val="04A0" w:firstRow="1" w:lastRow="0" w:firstColumn="1" w:lastColumn="0" w:noHBand="0" w:noVBand="1"/>
      </w:tblPr>
      <w:tblGrid>
        <w:gridCol w:w="416"/>
        <w:gridCol w:w="939"/>
        <w:gridCol w:w="461"/>
        <w:gridCol w:w="461"/>
        <w:gridCol w:w="461"/>
        <w:gridCol w:w="461"/>
        <w:gridCol w:w="461"/>
        <w:gridCol w:w="472"/>
        <w:gridCol w:w="666"/>
        <w:gridCol w:w="895"/>
      </w:tblGrid>
      <w:tr w:rsidR="00F00037" w:rsidRPr="00E94D02" w:rsidTr="00330583">
        <w:trPr>
          <w:trHeight w:hRule="exact" w:val="255"/>
          <w:tblHeader/>
          <w:jc w:val="center"/>
        </w:trPr>
        <w:tc>
          <w:tcPr>
            <w:tcW w:w="0" w:type="auto"/>
            <w:tcBorders>
              <w:top w:val="single" w:sz="4" w:space="0" w:color="auto"/>
              <w:left w:val="single" w:sz="4" w:space="0" w:color="auto"/>
              <w:bottom w:val="nil"/>
              <w:right w:val="single" w:sz="4" w:space="0" w:color="auto"/>
            </w:tcBorders>
          </w:tcPr>
          <w:p w:rsidR="00F00037" w:rsidRPr="00E94D02" w:rsidRDefault="00F00037" w:rsidP="004B7C23">
            <w:pPr>
              <w:jc w:val="center"/>
              <w:rPr>
                <w:color w:val="000000"/>
                <w:sz w:val="20"/>
                <w:szCs w:val="20"/>
              </w:rPr>
            </w:pPr>
          </w:p>
        </w:tc>
        <w:tc>
          <w:tcPr>
            <w:tcW w:w="0" w:type="auto"/>
            <w:tcBorders>
              <w:top w:val="single" w:sz="4" w:space="0" w:color="auto"/>
              <w:left w:val="single" w:sz="4" w:space="0" w:color="auto"/>
              <w:bottom w:val="nil"/>
              <w:right w:val="single" w:sz="4" w:space="0" w:color="auto"/>
            </w:tcBorders>
            <w:noWrap/>
            <w:hideMark/>
          </w:tcPr>
          <w:p w:rsidR="00F00037" w:rsidRPr="00E94D02" w:rsidRDefault="00F00037" w:rsidP="004B7C23">
            <w:pPr>
              <w:jc w:val="center"/>
              <w:rPr>
                <w:color w:val="000000"/>
                <w:sz w:val="20"/>
                <w:szCs w:val="20"/>
              </w:rPr>
            </w:pPr>
            <w:r w:rsidRPr="00E94D02">
              <w:rPr>
                <w:rFonts w:hint="cs"/>
                <w:color w:val="000000"/>
                <w:sz w:val="20"/>
                <w:szCs w:val="20"/>
              </w:rPr>
              <w:t>Token</w:t>
            </w:r>
          </w:p>
        </w:tc>
        <w:tc>
          <w:tcPr>
            <w:tcW w:w="0" w:type="auto"/>
            <w:gridSpan w:val="5"/>
            <w:tcBorders>
              <w:top w:val="single" w:sz="4" w:space="0" w:color="auto"/>
              <w:left w:val="nil"/>
              <w:bottom w:val="single" w:sz="4" w:space="0" w:color="auto"/>
              <w:right w:val="single" w:sz="4" w:space="0" w:color="000000"/>
            </w:tcBorders>
            <w:noWrap/>
            <w:hideMark/>
          </w:tcPr>
          <w:p w:rsidR="00F00037" w:rsidRPr="00E94D02" w:rsidRDefault="00F00037" w:rsidP="004B7C23">
            <w:pPr>
              <w:jc w:val="center"/>
              <w:rPr>
                <w:color w:val="000000"/>
                <w:sz w:val="20"/>
                <w:szCs w:val="20"/>
              </w:rPr>
            </w:pPr>
            <w:r w:rsidRPr="00E94D02">
              <w:rPr>
                <w:rFonts w:hint="cs"/>
                <w:color w:val="000000"/>
                <w:sz w:val="20"/>
                <w:szCs w:val="20"/>
              </w:rPr>
              <w:t>TF</w:t>
            </w:r>
          </w:p>
        </w:tc>
        <w:tc>
          <w:tcPr>
            <w:tcW w:w="0" w:type="auto"/>
            <w:vMerge w:val="restart"/>
            <w:tcBorders>
              <w:top w:val="single" w:sz="4" w:space="0" w:color="auto"/>
              <w:left w:val="single" w:sz="4" w:space="0" w:color="auto"/>
              <w:bottom w:val="single" w:sz="4" w:space="0" w:color="000000"/>
              <w:right w:val="single" w:sz="4" w:space="0" w:color="auto"/>
            </w:tcBorders>
            <w:noWrap/>
            <w:hideMark/>
          </w:tcPr>
          <w:p w:rsidR="00F00037" w:rsidRPr="00E94D02" w:rsidRDefault="00F00037" w:rsidP="004B7C23">
            <w:pPr>
              <w:jc w:val="center"/>
              <w:rPr>
                <w:color w:val="000000"/>
                <w:sz w:val="20"/>
                <w:szCs w:val="20"/>
              </w:rPr>
            </w:pPr>
            <w:r w:rsidRPr="00E94D02">
              <w:rPr>
                <w:rFonts w:hint="cs"/>
                <w:color w:val="000000"/>
                <w:sz w:val="20"/>
                <w:szCs w:val="20"/>
              </w:rPr>
              <w:t>DF</w:t>
            </w:r>
          </w:p>
        </w:tc>
        <w:tc>
          <w:tcPr>
            <w:tcW w:w="0" w:type="auto"/>
            <w:vMerge w:val="restart"/>
            <w:tcBorders>
              <w:top w:val="single" w:sz="4" w:space="0" w:color="auto"/>
              <w:left w:val="single" w:sz="4" w:space="0" w:color="auto"/>
              <w:bottom w:val="single" w:sz="4" w:space="0" w:color="000000"/>
              <w:right w:val="single" w:sz="4" w:space="0" w:color="auto"/>
            </w:tcBorders>
            <w:noWrap/>
            <w:hideMark/>
          </w:tcPr>
          <w:p w:rsidR="00F00037" w:rsidRPr="00E94D02" w:rsidRDefault="00F00037" w:rsidP="004B7C23">
            <w:pPr>
              <w:jc w:val="center"/>
              <w:rPr>
                <w:color w:val="000000"/>
                <w:sz w:val="20"/>
                <w:szCs w:val="20"/>
              </w:rPr>
            </w:pPr>
            <w:r w:rsidRPr="00E94D02">
              <w:rPr>
                <w:rFonts w:hint="cs"/>
                <w:color w:val="000000"/>
                <w:sz w:val="20"/>
                <w:szCs w:val="20"/>
              </w:rPr>
              <w:t>D/df</w:t>
            </w:r>
          </w:p>
        </w:tc>
        <w:tc>
          <w:tcPr>
            <w:tcW w:w="895" w:type="dxa"/>
            <w:vMerge w:val="restart"/>
            <w:tcBorders>
              <w:top w:val="single" w:sz="4" w:space="0" w:color="auto"/>
              <w:left w:val="single" w:sz="4" w:space="0" w:color="auto"/>
              <w:bottom w:val="single" w:sz="4" w:space="0" w:color="000000"/>
              <w:right w:val="single" w:sz="4" w:space="0" w:color="auto"/>
            </w:tcBorders>
            <w:noWrap/>
            <w:hideMark/>
          </w:tcPr>
          <w:p w:rsidR="00F00037" w:rsidRPr="00E94D02" w:rsidRDefault="00F00037" w:rsidP="004B7C23">
            <w:pPr>
              <w:jc w:val="center"/>
              <w:rPr>
                <w:color w:val="000000"/>
                <w:sz w:val="20"/>
                <w:szCs w:val="20"/>
              </w:rPr>
            </w:pPr>
            <w:r w:rsidRPr="00E94D02">
              <w:rPr>
                <w:rFonts w:hint="cs"/>
                <w:color w:val="000000"/>
                <w:sz w:val="20"/>
                <w:szCs w:val="20"/>
              </w:rPr>
              <w:t>IDF</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jc w:val="center"/>
              <w:rPr>
                <w:color w:val="000000"/>
                <w:sz w:val="20"/>
                <w:szCs w:val="20"/>
              </w:rPr>
            </w:pPr>
            <w:r w:rsidRPr="00E94D02">
              <w:rPr>
                <w:rFonts w:hint="cs"/>
                <w:color w:val="000000"/>
                <w:sz w:val="20"/>
                <w:szCs w:val="20"/>
              </w:rPr>
              <w:t>(term)</w:t>
            </w:r>
          </w:p>
        </w:tc>
        <w:tc>
          <w:tcPr>
            <w:tcW w:w="0" w:type="auto"/>
            <w:tcBorders>
              <w:top w:val="nil"/>
              <w:left w:val="nil"/>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D1</w:t>
            </w:r>
          </w:p>
        </w:tc>
        <w:tc>
          <w:tcPr>
            <w:tcW w:w="0" w:type="auto"/>
            <w:tcBorders>
              <w:top w:val="nil"/>
              <w:left w:val="nil"/>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D2</w:t>
            </w:r>
          </w:p>
        </w:tc>
        <w:tc>
          <w:tcPr>
            <w:tcW w:w="0" w:type="auto"/>
            <w:tcBorders>
              <w:top w:val="nil"/>
              <w:left w:val="nil"/>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D3</w:t>
            </w:r>
          </w:p>
        </w:tc>
        <w:tc>
          <w:tcPr>
            <w:tcW w:w="0" w:type="auto"/>
            <w:tcBorders>
              <w:top w:val="nil"/>
              <w:left w:val="nil"/>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D4</w:t>
            </w:r>
          </w:p>
        </w:tc>
        <w:tc>
          <w:tcPr>
            <w:tcW w:w="0" w:type="auto"/>
            <w:tcBorders>
              <w:top w:val="nil"/>
              <w:left w:val="nil"/>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D5</w:t>
            </w:r>
          </w:p>
        </w:tc>
        <w:tc>
          <w:tcPr>
            <w:tcW w:w="0" w:type="auto"/>
            <w:vMerge/>
            <w:tcBorders>
              <w:top w:val="single" w:sz="4" w:space="0" w:color="auto"/>
              <w:left w:val="single" w:sz="4" w:space="0" w:color="auto"/>
              <w:bottom w:val="single" w:sz="4" w:space="0" w:color="000000"/>
              <w:right w:val="single" w:sz="4" w:space="0" w:color="auto"/>
            </w:tcBorders>
            <w:hideMark/>
          </w:tcPr>
          <w:p w:rsidR="00F00037" w:rsidRPr="00E94D02" w:rsidRDefault="00F00037" w:rsidP="004B7C23">
            <w:pPr>
              <w:rPr>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hideMark/>
          </w:tcPr>
          <w:p w:rsidR="00F00037" w:rsidRPr="00E94D02" w:rsidRDefault="00F00037" w:rsidP="004B7C23">
            <w:pPr>
              <w:rPr>
                <w:color w:val="000000"/>
                <w:sz w:val="20"/>
                <w:szCs w:val="20"/>
              </w:rPr>
            </w:pPr>
          </w:p>
        </w:tc>
        <w:tc>
          <w:tcPr>
            <w:tcW w:w="895" w:type="dxa"/>
            <w:vMerge/>
            <w:tcBorders>
              <w:top w:val="single" w:sz="4" w:space="0" w:color="auto"/>
              <w:left w:val="single" w:sz="4" w:space="0" w:color="auto"/>
              <w:bottom w:val="single" w:sz="4" w:space="0" w:color="000000"/>
              <w:right w:val="single" w:sz="4" w:space="0" w:color="auto"/>
            </w:tcBorders>
            <w:hideMark/>
          </w:tcPr>
          <w:p w:rsidR="00F00037" w:rsidRPr="00E94D02" w:rsidRDefault="00F00037" w:rsidP="004B7C23">
            <w:pPr>
              <w:rPr>
                <w:color w:val="000000"/>
                <w:sz w:val="20"/>
                <w:szCs w:val="20"/>
              </w:rPr>
            </w:pP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1</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cara</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2</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cepat</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3</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cukup</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4</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full</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5</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lama</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3</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1.667</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0.222</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6</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premium</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7</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proses</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2</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2.5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0.398</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8</w:t>
            </w:r>
          </w:p>
        </w:tc>
        <w:tc>
          <w:tcPr>
            <w:tcW w:w="0" w:type="auto"/>
            <w:tcBorders>
              <w:top w:val="nil"/>
              <w:left w:val="single" w:sz="4" w:space="0" w:color="auto"/>
              <w:bottom w:val="single" w:sz="4" w:space="0" w:color="auto"/>
              <w:right w:val="single" w:sz="4" w:space="0" w:color="auto"/>
            </w:tcBorders>
            <w:noWrap/>
          </w:tcPr>
          <w:p w:rsidR="00F00037" w:rsidRPr="00E94D02" w:rsidRDefault="00F00037" w:rsidP="004B7C23">
            <w:pPr>
              <w:rPr>
                <w:color w:val="000000"/>
                <w:sz w:val="20"/>
                <w:szCs w:val="20"/>
              </w:rPr>
            </w:pPr>
            <w:r w:rsidRPr="00E94D02">
              <w:rPr>
                <w:rFonts w:hint="cs"/>
                <w:color w:val="000000"/>
                <w:sz w:val="20"/>
                <w:szCs w:val="20"/>
              </w:rPr>
              <w:t>respon</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9</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service</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lastRenderedPageBreak/>
              <w:t>10</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transaksi</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2</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2.5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0.398</w:t>
            </w:r>
          </w:p>
        </w:tc>
      </w:tr>
      <w:tr w:rsidR="00F00037" w:rsidRPr="00E94D02" w:rsidTr="00330583">
        <w:trPr>
          <w:trHeight w:hRule="exact" w:val="255"/>
          <w:jc w:val="center"/>
        </w:trPr>
        <w:tc>
          <w:tcPr>
            <w:tcW w:w="0" w:type="auto"/>
            <w:tcBorders>
              <w:top w:val="nil"/>
              <w:left w:val="single" w:sz="4" w:space="0" w:color="auto"/>
              <w:bottom w:val="single" w:sz="4" w:space="0" w:color="auto"/>
              <w:right w:val="single" w:sz="4" w:space="0" w:color="auto"/>
            </w:tcBorders>
          </w:tcPr>
          <w:p w:rsidR="00F00037" w:rsidRPr="00E94D02" w:rsidRDefault="00F00037" w:rsidP="004B7C23">
            <w:pPr>
              <w:jc w:val="center"/>
              <w:rPr>
                <w:color w:val="000000"/>
                <w:sz w:val="20"/>
                <w:szCs w:val="20"/>
              </w:rPr>
            </w:pPr>
            <w:r w:rsidRPr="00E94D02">
              <w:rPr>
                <w:rFonts w:hint="cs"/>
                <w:color w:val="000000"/>
                <w:sz w:val="20"/>
                <w:szCs w:val="20"/>
              </w:rPr>
              <w:t>11</w:t>
            </w:r>
          </w:p>
        </w:tc>
        <w:tc>
          <w:tcPr>
            <w:tcW w:w="0" w:type="auto"/>
            <w:tcBorders>
              <w:top w:val="nil"/>
              <w:left w:val="single" w:sz="4" w:space="0" w:color="auto"/>
              <w:bottom w:val="single" w:sz="4" w:space="0" w:color="auto"/>
              <w:right w:val="single" w:sz="4" w:space="0" w:color="auto"/>
            </w:tcBorders>
            <w:noWrap/>
            <w:hideMark/>
          </w:tcPr>
          <w:p w:rsidR="00F00037" w:rsidRPr="00E94D02" w:rsidRDefault="00F00037" w:rsidP="004B7C23">
            <w:pPr>
              <w:rPr>
                <w:color w:val="000000"/>
                <w:sz w:val="20"/>
                <w:szCs w:val="20"/>
              </w:rPr>
            </w:pPr>
            <w:r w:rsidRPr="00E94D02">
              <w:rPr>
                <w:rFonts w:hint="cs"/>
                <w:color w:val="000000"/>
                <w:sz w:val="20"/>
                <w:szCs w:val="20"/>
              </w:rPr>
              <w:t>upgrade</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1</w:t>
            </w:r>
          </w:p>
        </w:tc>
        <w:tc>
          <w:tcPr>
            <w:tcW w:w="0" w:type="auto"/>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5</w:t>
            </w:r>
          </w:p>
        </w:tc>
        <w:tc>
          <w:tcPr>
            <w:tcW w:w="895" w:type="dxa"/>
            <w:tcBorders>
              <w:top w:val="nil"/>
              <w:left w:val="nil"/>
              <w:bottom w:val="single" w:sz="4" w:space="0" w:color="auto"/>
              <w:right w:val="single" w:sz="4" w:space="0" w:color="auto"/>
            </w:tcBorders>
            <w:noWrap/>
            <w:hideMark/>
          </w:tcPr>
          <w:p w:rsidR="00F00037" w:rsidRPr="00E94D02" w:rsidRDefault="00F00037" w:rsidP="004B7C23">
            <w:pPr>
              <w:jc w:val="right"/>
              <w:rPr>
                <w:color w:val="000000"/>
                <w:sz w:val="20"/>
                <w:szCs w:val="20"/>
              </w:rPr>
            </w:pPr>
            <w:r w:rsidRPr="00E94D02">
              <w:rPr>
                <w:rFonts w:hint="cs"/>
                <w:color w:val="000000"/>
                <w:sz w:val="20"/>
                <w:szCs w:val="20"/>
              </w:rPr>
              <w:t>0.699</w:t>
            </w:r>
          </w:p>
        </w:tc>
      </w:tr>
    </w:tbl>
    <w:p w:rsidR="00693230" w:rsidRPr="00E94D02" w:rsidRDefault="00693230" w:rsidP="00693230">
      <w:pPr>
        <w:pStyle w:val="ListParagraph"/>
        <w:ind w:left="851" w:firstLine="0"/>
        <w:rPr>
          <w:sz w:val="20"/>
          <w:szCs w:val="20"/>
        </w:rPr>
      </w:pPr>
    </w:p>
    <w:p w:rsidR="00F00037" w:rsidRPr="00E94D02" w:rsidRDefault="00F00037" w:rsidP="00693230">
      <w:pPr>
        <w:pStyle w:val="ListParagraph"/>
        <w:numPr>
          <w:ilvl w:val="0"/>
          <w:numId w:val="7"/>
        </w:numPr>
        <w:ind w:left="851" w:hanging="851"/>
        <w:jc w:val="center"/>
        <w:rPr>
          <w:sz w:val="20"/>
          <w:szCs w:val="20"/>
        </w:rPr>
      </w:pPr>
      <w:r w:rsidRPr="00E94D02">
        <w:rPr>
          <w:rFonts w:hint="cs"/>
          <w:sz w:val="20"/>
          <w:szCs w:val="20"/>
        </w:rPr>
        <w:t>Hasil Pembobotan TF-IDF</w:t>
      </w:r>
    </w:p>
    <w:tbl>
      <w:tblPr>
        <w:tblW w:w="0" w:type="auto"/>
        <w:jc w:val="center"/>
        <w:tblLook w:val="04A0" w:firstRow="1" w:lastRow="0" w:firstColumn="1" w:lastColumn="0" w:noHBand="0" w:noVBand="1"/>
      </w:tblPr>
      <w:tblGrid>
        <w:gridCol w:w="505"/>
        <w:gridCol w:w="756"/>
        <w:gridCol w:w="756"/>
        <w:gridCol w:w="1134"/>
        <w:gridCol w:w="756"/>
        <w:gridCol w:w="869"/>
      </w:tblGrid>
      <w:tr w:rsidR="00F00037" w:rsidRPr="000916B7" w:rsidTr="000916B7">
        <w:trPr>
          <w:trHeight w:hRule="exact" w:val="227"/>
          <w:tblHeader/>
          <w:jc w:val="center"/>
        </w:trPr>
        <w:tc>
          <w:tcPr>
            <w:tcW w:w="0" w:type="auto"/>
            <w:vMerge w:val="restart"/>
            <w:tcBorders>
              <w:top w:val="single" w:sz="4" w:space="0" w:color="auto"/>
              <w:left w:val="single" w:sz="4" w:space="0" w:color="auto"/>
              <w:right w:val="single" w:sz="4" w:space="0" w:color="000000"/>
            </w:tcBorders>
          </w:tcPr>
          <w:p w:rsidR="00F00037" w:rsidRPr="000916B7" w:rsidRDefault="00F00037" w:rsidP="004B7C23">
            <w:pPr>
              <w:jc w:val="center"/>
              <w:rPr>
                <w:rFonts w:hint="cs"/>
                <w:color w:val="000000"/>
                <w:sz w:val="20"/>
                <w:szCs w:val="20"/>
              </w:rPr>
            </w:pPr>
            <w:r w:rsidRPr="000916B7">
              <w:rPr>
                <w:rFonts w:hint="cs"/>
                <w:color w:val="000000"/>
                <w:sz w:val="20"/>
                <w:szCs w:val="20"/>
              </w:rPr>
              <w:t>NO</w:t>
            </w:r>
          </w:p>
        </w:tc>
        <w:tc>
          <w:tcPr>
            <w:tcW w:w="4271" w:type="dxa"/>
            <w:gridSpan w:val="5"/>
            <w:tcBorders>
              <w:top w:val="single" w:sz="4" w:space="0" w:color="auto"/>
              <w:left w:val="single" w:sz="4" w:space="0" w:color="auto"/>
              <w:bottom w:val="single" w:sz="4" w:space="0" w:color="auto"/>
              <w:right w:val="single" w:sz="4" w:space="0" w:color="000000"/>
            </w:tcBorders>
            <w:noWrap/>
            <w:hideMark/>
          </w:tcPr>
          <w:p w:rsidR="00F00037" w:rsidRPr="000916B7" w:rsidRDefault="00F00037" w:rsidP="004B7C23">
            <w:pPr>
              <w:jc w:val="center"/>
              <w:rPr>
                <w:rFonts w:hint="cs"/>
                <w:color w:val="000000"/>
                <w:sz w:val="20"/>
                <w:szCs w:val="20"/>
              </w:rPr>
            </w:pPr>
            <w:r w:rsidRPr="000916B7">
              <w:rPr>
                <w:rFonts w:hint="cs"/>
                <w:color w:val="000000"/>
                <w:sz w:val="20"/>
                <w:szCs w:val="20"/>
              </w:rPr>
              <w:t>TF * IDF (W)</w:t>
            </w:r>
          </w:p>
        </w:tc>
      </w:tr>
      <w:tr w:rsidR="00F00037" w:rsidRPr="000916B7" w:rsidTr="000916B7">
        <w:trPr>
          <w:trHeight w:hRule="exact" w:val="227"/>
          <w:tblHeader/>
          <w:jc w:val="center"/>
        </w:trPr>
        <w:tc>
          <w:tcPr>
            <w:tcW w:w="0" w:type="auto"/>
            <w:vMerge/>
            <w:tcBorders>
              <w:left w:val="single" w:sz="4" w:space="0" w:color="auto"/>
              <w:bottom w:val="single" w:sz="4" w:space="0" w:color="auto"/>
              <w:right w:val="single" w:sz="4" w:space="0" w:color="000000"/>
            </w:tcBorders>
          </w:tcPr>
          <w:p w:rsidR="00F00037" w:rsidRPr="000916B7" w:rsidRDefault="00F00037" w:rsidP="004B7C23">
            <w:pPr>
              <w:rPr>
                <w:rFonts w:hint="cs"/>
                <w:color w:val="000000"/>
                <w:sz w:val="20"/>
                <w:szCs w:val="20"/>
              </w:rPr>
            </w:pPr>
          </w:p>
        </w:tc>
        <w:tc>
          <w:tcPr>
            <w:tcW w:w="756" w:type="dxa"/>
            <w:tcBorders>
              <w:top w:val="nil"/>
              <w:left w:val="single" w:sz="4" w:space="0" w:color="000000"/>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D1</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D2</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D3</w:t>
            </w:r>
          </w:p>
        </w:tc>
        <w:tc>
          <w:tcPr>
            <w:tcW w:w="756" w:type="dxa"/>
            <w:tcBorders>
              <w:top w:val="nil"/>
              <w:left w:val="nil"/>
              <w:bottom w:val="nil"/>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D4</w:t>
            </w:r>
          </w:p>
        </w:tc>
        <w:tc>
          <w:tcPr>
            <w:tcW w:w="869" w:type="dxa"/>
            <w:tcBorders>
              <w:top w:val="nil"/>
              <w:left w:val="nil"/>
              <w:bottom w:val="nil"/>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D5</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1</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0.233</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single" w:sz="4" w:space="0" w:color="auto"/>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single" w:sz="4" w:space="0" w:color="auto"/>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2</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0.35</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3</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0.233</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4</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0.175</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5</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0.074</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0.074</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0.056</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6</w:t>
            </w:r>
          </w:p>
        </w:tc>
        <w:tc>
          <w:tcPr>
            <w:tcW w:w="756" w:type="dxa"/>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1134"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0.233</w:t>
            </w:r>
          </w:p>
        </w:tc>
        <w:tc>
          <w:tcPr>
            <w:tcW w:w="756"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7</w:t>
            </w:r>
          </w:p>
        </w:tc>
        <w:tc>
          <w:tcPr>
            <w:tcW w:w="0" w:type="auto"/>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0.133</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w:t>
            </w:r>
          </w:p>
        </w:tc>
      </w:tr>
      <w:tr w:rsidR="00F00037" w:rsidRPr="000916B7" w:rsidTr="000916B7">
        <w:trPr>
          <w:trHeight w:hRule="exact" w:val="227"/>
          <w:jc w:val="center"/>
        </w:trPr>
        <w:tc>
          <w:tcPr>
            <w:tcW w:w="0" w:type="auto"/>
            <w:tcBorders>
              <w:left w:val="single" w:sz="4" w:space="0" w:color="auto"/>
              <w:bottom w:val="single" w:sz="4" w:space="0" w:color="auto"/>
              <w:right w:val="single" w:sz="4" w:space="0" w:color="000000"/>
            </w:tcBorders>
          </w:tcPr>
          <w:p w:rsidR="00F00037" w:rsidRPr="000916B7" w:rsidRDefault="00F00037" w:rsidP="004B7C23">
            <w:pPr>
              <w:jc w:val="center"/>
              <w:rPr>
                <w:rFonts w:hint="cs"/>
                <w:color w:val="000000"/>
                <w:sz w:val="20"/>
                <w:szCs w:val="20"/>
              </w:rPr>
            </w:pPr>
            <w:r w:rsidRPr="000916B7">
              <w:rPr>
                <w:rFonts w:hint="cs"/>
                <w:color w:val="000000"/>
                <w:sz w:val="20"/>
                <w:szCs w:val="20"/>
              </w:rPr>
              <w:t>8</w:t>
            </w:r>
          </w:p>
        </w:tc>
        <w:tc>
          <w:tcPr>
            <w:tcW w:w="0" w:type="auto"/>
            <w:tcBorders>
              <w:top w:val="nil"/>
              <w:left w:val="single" w:sz="4" w:space="0" w:color="000000"/>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nil"/>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0.233</w:t>
            </w:r>
          </w:p>
        </w:tc>
        <w:tc>
          <w:tcPr>
            <w:tcW w:w="869" w:type="dxa"/>
            <w:tcBorders>
              <w:top w:val="nil"/>
              <w:left w:val="nil"/>
              <w:bottom w:val="nil"/>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9</w:t>
            </w:r>
          </w:p>
        </w:tc>
        <w:tc>
          <w:tcPr>
            <w:tcW w:w="0" w:type="auto"/>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single" w:sz="4" w:space="0" w:color="auto"/>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single" w:sz="4" w:space="0" w:color="auto"/>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0.175</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10</w:t>
            </w:r>
          </w:p>
        </w:tc>
        <w:tc>
          <w:tcPr>
            <w:tcW w:w="0" w:type="auto"/>
            <w:tcBorders>
              <w:top w:val="nil"/>
              <w:left w:val="single" w:sz="4" w:space="0" w:color="auto"/>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0.199</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0.133</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r w:rsidR="00F00037" w:rsidRPr="000916B7" w:rsidTr="000916B7">
        <w:trPr>
          <w:trHeight w:hRule="exact" w:val="227"/>
          <w:jc w:val="center"/>
        </w:trPr>
        <w:tc>
          <w:tcPr>
            <w:tcW w:w="0" w:type="auto"/>
            <w:tcBorders>
              <w:top w:val="nil"/>
              <w:left w:val="single" w:sz="4" w:space="0" w:color="auto"/>
              <w:bottom w:val="single" w:sz="4" w:space="0" w:color="auto"/>
              <w:right w:val="single" w:sz="4" w:space="0" w:color="auto"/>
            </w:tcBorders>
          </w:tcPr>
          <w:p w:rsidR="00F00037" w:rsidRPr="000916B7" w:rsidRDefault="00F00037" w:rsidP="004B7C23">
            <w:pPr>
              <w:jc w:val="center"/>
              <w:rPr>
                <w:rFonts w:hint="cs"/>
                <w:color w:val="000000"/>
                <w:sz w:val="20"/>
                <w:szCs w:val="20"/>
              </w:rPr>
            </w:pPr>
            <w:r w:rsidRPr="000916B7">
              <w:rPr>
                <w:rFonts w:hint="cs"/>
                <w:color w:val="000000"/>
                <w:sz w:val="20"/>
                <w:szCs w:val="20"/>
              </w:rPr>
              <w:t>11</w:t>
            </w:r>
          </w:p>
        </w:tc>
        <w:tc>
          <w:tcPr>
            <w:tcW w:w="0" w:type="auto"/>
            <w:tcBorders>
              <w:top w:val="nil"/>
              <w:left w:val="single" w:sz="4" w:space="0" w:color="auto"/>
              <w:bottom w:val="single" w:sz="4" w:space="0" w:color="auto"/>
              <w:right w:val="single" w:sz="4" w:space="0" w:color="auto"/>
            </w:tcBorders>
            <w:noWrap/>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tcPr>
          <w:p w:rsidR="00F00037" w:rsidRPr="000916B7" w:rsidRDefault="00F00037" w:rsidP="004B7C23">
            <w:pPr>
              <w:rPr>
                <w:rFonts w:hint="cs"/>
                <w:color w:val="000000"/>
                <w:sz w:val="20"/>
                <w:szCs w:val="20"/>
              </w:rPr>
            </w:pPr>
            <w:r w:rsidRPr="000916B7">
              <w:rPr>
                <w:rFonts w:hint="cs"/>
                <w:color w:val="000000"/>
                <w:sz w:val="20"/>
                <w:szCs w:val="20"/>
              </w:rPr>
              <w:t>0</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0.233</w:t>
            </w:r>
          </w:p>
        </w:tc>
        <w:tc>
          <w:tcPr>
            <w:tcW w:w="0" w:type="auto"/>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c>
          <w:tcPr>
            <w:tcW w:w="869" w:type="dxa"/>
            <w:tcBorders>
              <w:top w:val="nil"/>
              <w:left w:val="nil"/>
              <w:bottom w:val="single" w:sz="4" w:space="0" w:color="auto"/>
              <w:right w:val="single" w:sz="4" w:space="0" w:color="auto"/>
            </w:tcBorders>
            <w:noWrap/>
            <w:hideMark/>
          </w:tcPr>
          <w:p w:rsidR="00F00037" w:rsidRPr="000916B7" w:rsidRDefault="00F00037" w:rsidP="004B7C23">
            <w:pPr>
              <w:rPr>
                <w:rFonts w:hint="cs"/>
                <w:color w:val="000000"/>
                <w:sz w:val="20"/>
                <w:szCs w:val="20"/>
              </w:rPr>
            </w:pPr>
            <w:r w:rsidRPr="000916B7">
              <w:rPr>
                <w:rFonts w:hint="cs"/>
                <w:color w:val="000000"/>
                <w:sz w:val="20"/>
                <w:szCs w:val="20"/>
              </w:rPr>
              <w:t>0</w:t>
            </w:r>
          </w:p>
        </w:tc>
      </w:tr>
    </w:tbl>
    <w:p w:rsidR="00F00037" w:rsidRPr="00E94D02" w:rsidRDefault="00F00037" w:rsidP="00F00037">
      <w:pPr>
        <w:pStyle w:val="Heading2"/>
        <w:numPr>
          <w:ilvl w:val="1"/>
          <w:numId w:val="3"/>
        </w:numPr>
        <w:tabs>
          <w:tab w:val="left" w:pos="356"/>
        </w:tabs>
        <w:spacing w:line="215" w:lineRule="exact"/>
      </w:pPr>
      <w:r w:rsidRPr="00E94D02">
        <w:rPr>
          <w:rFonts w:hint="cs"/>
          <w:spacing w:val="-2"/>
        </w:rPr>
        <w:t>Splitting Data</w:t>
      </w:r>
    </w:p>
    <w:p w:rsidR="00F00037" w:rsidRPr="00E94D02" w:rsidRDefault="00F00037" w:rsidP="003D2713">
      <w:pPr>
        <w:jc w:val="both"/>
        <w:rPr>
          <w:b/>
          <w:sz w:val="20"/>
          <w:szCs w:val="20"/>
        </w:rPr>
      </w:pPr>
      <w:r w:rsidRPr="00E94D02">
        <w:rPr>
          <w:rFonts w:hint="cs"/>
          <w:sz w:val="20"/>
          <w:szCs w:val="20"/>
        </w:rPr>
        <w:tab/>
        <w:t>Pembagian atau splitting data adalah proses yang digunakan sebagai strategi validasi untuk memecah atau membagi dataset menjadi dua kelompok secara acak, dimana suatu kelompok data dibagi sebagai bagian dari data latih dan kelompok lainnya menjadi data uji atau testing. pembagian antara data latih dan data uji menggunakan rasio 80 : 20 atau 80% untuk data latih dan 20% untuk data uji.</w:t>
      </w:r>
    </w:p>
    <w:p w:rsidR="00F00037" w:rsidRPr="00E94D02" w:rsidRDefault="00F00037" w:rsidP="00F00037">
      <w:pPr>
        <w:pStyle w:val="Heading2"/>
        <w:numPr>
          <w:ilvl w:val="1"/>
          <w:numId w:val="3"/>
        </w:numPr>
        <w:tabs>
          <w:tab w:val="left" w:pos="356"/>
        </w:tabs>
        <w:spacing w:line="215" w:lineRule="exact"/>
      </w:pPr>
      <w:r w:rsidRPr="00E94D02">
        <w:rPr>
          <w:rFonts w:hint="cs"/>
          <w:spacing w:val="-2"/>
        </w:rPr>
        <w:t>Pengujian Model</w:t>
      </w:r>
    </w:p>
    <w:p w:rsidR="00F00037" w:rsidRPr="00E94D02" w:rsidRDefault="00F00037" w:rsidP="003D2713">
      <w:pPr>
        <w:ind w:firstLine="709"/>
        <w:jc w:val="both"/>
        <w:rPr>
          <w:sz w:val="20"/>
          <w:szCs w:val="20"/>
        </w:rPr>
      </w:pPr>
      <w:r w:rsidRPr="00E94D02">
        <w:rPr>
          <w:rFonts w:hint="cs"/>
          <w:sz w:val="20"/>
          <w:szCs w:val="20"/>
        </w:rPr>
        <w:t>Pengujian model menggunakan algoritma Naïve Bayes dan Support Vector Machine guna validasi dari kedua algoritma tersebut dan juga confusion matrix sebagai evaluasi nilai dari kedua algoritma.</w:t>
      </w:r>
    </w:p>
    <w:p w:rsidR="00F00037" w:rsidRPr="00E94D02" w:rsidRDefault="00F00037" w:rsidP="003D2713">
      <w:pPr>
        <w:pStyle w:val="ListParagraph"/>
        <w:numPr>
          <w:ilvl w:val="0"/>
          <w:numId w:val="21"/>
        </w:numPr>
        <w:rPr>
          <w:sz w:val="20"/>
          <w:szCs w:val="20"/>
        </w:rPr>
      </w:pPr>
      <w:r w:rsidRPr="00E94D02">
        <w:rPr>
          <w:rFonts w:hint="cs"/>
          <w:sz w:val="20"/>
          <w:szCs w:val="20"/>
        </w:rPr>
        <w:t>Naïve Bayes</w:t>
      </w:r>
    </w:p>
    <w:p w:rsidR="00F00037" w:rsidRPr="00E94D02" w:rsidRDefault="00F00037" w:rsidP="003D2713">
      <w:pPr>
        <w:rPr>
          <w:sz w:val="20"/>
          <w:szCs w:val="20"/>
        </w:rPr>
      </w:pPr>
      <w:r w:rsidRPr="00E94D02">
        <w:rPr>
          <w:rFonts w:hint="cs"/>
          <w:b/>
          <w:bCs/>
          <w:sz w:val="20"/>
          <w:szCs w:val="20"/>
        </w:rPr>
        <w:tab/>
      </w:r>
      <w:r w:rsidRPr="00E94D02">
        <w:rPr>
          <w:rFonts w:hint="cs"/>
          <w:sz w:val="20"/>
          <w:szCs w:val="20"/>
        </w:rPr>
        <w:t>Pengujian model  menggunakan algoritma naïve bayes, data harus melewati beberapa proses yaitu preprocessing data, pelabelan data kemudian dilakukan splitting atau pembagian data kedalam dua bagian yaitu data train dan testing . Pembagian data menggunakan rasio 80:20 dimana 80% adalah data train dan 20% adalah data testing. Pengklasifikasian menggunakan algoritma naïve bayes memanfaatkan hasil dari pembobotan TF-IDF yang diperoleh dari proses sebelumnya.</w:t>
      </w:r>
    </w:p>
    <w:p w:rsidR="00F00037" w:rsidRPr="00E94D02" w:rsidRDefault="00F00037" w:rsidP="003D2713">
      <w:pPr>
        <w:pStyle w:val="ListParagraph"/>
        <w:numPr>
          <w:ilvl w:val="0"/>
          <w:numId w:val="7"/>
        </w:numPr>
        <w:ind w:hanging="720"/>
        <w:jc w:val="center"/>
        <w:rPr>
          <w:sz w:val="20"/>
          <w:szCs w:val="20"/>
        </w:rPr>
      </w:pPr>
      <w:r w:rsidRPr="00E94D02">
        <w:rPr>
          <w:rFonts w:hint="cs"/>
          <w:sz w:val="20"/>
          <w:szCs w:val="20"/>
        </w:rPr>
        <w:t>Confusion Matrix Naïve Bayes</w:t>
      </w:r>
    </w:p>
    <w:tbl>
      <w:tblPr>
        <w:tblStyle w:val="TableGrid"/>
        <w:tblpPr w:leftFromText="180" w:rightFromText="180" w:vertAnchor="text" w:horzAnchor="margin" w:tblpXSpec="center" w:tblpY="17"/>
        <w:tblW w:w="0" w:type="auto"/>
        <w:tblInd w:w="0" w:type="dxa"/>
        <w:tblCellMar>
          <w:top w:w="14" w:type="dxa"/>
          <w:left w:w="115" w:type="dxa"/>
          <w:right w:w="115" w:type="dxa"/>
        </w:tblCellMar>
        <w:tblLook w:val="04A0" w:firstRow="1" w:lastRow="0" w:firstColumn="1" w:lastColumn="0" w:noHBand="0" w:noVBand="1"/>
      </w:tblPr>
      <w:tblGrid>
        <w:gridCol w:w="920"/>
        <w:gridCol w:w="924"/>
        <w:gridCol w:w="1301"/>
        <w:gridCol w:w="1440"/>
      </w:tblGrid>
      <w:tr w:rsidR="007C6824" w:rsidRPr="00E94D02" w:rsidTr="00330583">
        <w:trPr>
          <w:trHeight w:hRule="exact" w:val="255"/>
        </w:trPr>
        <w:tc>
          <w:tcPr>
            <w:tcW w:w="1844" w:type="dxa"/>
            <w:gridSpan w:val="2"/>
            <w:vMerge w:val="restart"/>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jc w:val="center"/>
              <w:rPr>
                <w:sz w:val="20"/>
                <w:szCs w:val="20"/>
              </w:rPr>
            </w:pPr>
            <w:r w:rsidRPr="00E94D02">
              <w:rPr>
                <w:rFonts w:hint="cs"/>
                <w:i/>
                <w:iCs/>
                <w:sz w:val="20"/>
                <w:szCs w:val="20"/>
              </w:rPr>
              <w:t>Confusion Matrix</w:t>
            </w:r>
          </w:p>
        </w:tc>
        <w:tc>
          <w:tcPr>
            <w:tcW w:w="2741" w:type="dxa"/>
            <w:gridSpan w:val="2"/>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right="1"/>
              <w:jc w:val="center"/>
              <w:rPr>
                <w:sz w:val="20"/>
                <w:szCs w:val="20"/>
              </w:rPr>
            </w:pPr>
            <w:r w:rsidRPr="00E94D02">
              <w:rPr>
                <w:rFonts w:hint="cs"/>
                <w:sz w:val="20"/>
                <w:szCs w:val="20"/>
              </w:rPr>
              <w:t>Aktual</w:t>
            </w:r>
          </w:p>
        </w:tc>
      </w:tr>
      <w:tr w:rsidR="007C6824" w:rsidRPr="00E94D02" w:rsidTr="00330583">
        <w:trPr>
          <w:trHeight w:hRule="exact" w:val="255"/>
        </w:trPr>
        <w:tc>
          <w:tcPr>
            <w:tcW w:w="1844" w:type="dxa"/>
            <w:gridSpan w:val="2"/>
            <w:vMerge/>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jc w:val="center"/>
              <w:rPr>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right="3"/>
              <w:jc w:val="center"/>
              <w:rPr>
                <w:sz w:val="20"/>
                <w:szCs w:val="20"/>
              </w:rPr>
            </w:pPr>
            <w:r w:rsidRPr="00E94D02">
              <w:rPr>
                <w:rFonts w:hint="cs"/>
                <w:sz w:val="20"/>
                <w:szCs w:val="20"/>
              </w:rPr>
              <w:t>Negatif</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left="2"/>
              <w:jc w:val="center"/>
              <w:rPr>
                <w:sz w:val="20"/>
                <w:szCs w:val="20"/>
              </w:rPr>
            </w:pPr>
            <w:r w:rsidRPr="00E94D02">
              <w:rPr>
                <w:rFonts w:hint="cs"/>
                <w:sz w:val="20"/>
                <w:szCs w:val="20"/>
              </w:rPr>
              <w:t>Positif</w:t>
            </w:r>
          </w:p>
        </w:tc>
      </w:tr>
      <w:tr w:rsidR="007C6824" w:rsidRPr="00E94D02" w:rsidTr="00330583">
        <w:trPr>
          <w:trHeight w:hRule="exact" w:val="25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left="1"/>
              <w:jc w:val="center"/>
              <w:rPr>
                <w:sz w:val="20"/>
                <w:szCs w:val="20"/>
              </w:rPr>
            </w:pPr>
            <w:r w:rsidRPr="00E94D02">
              <w:rPr>
                <w:rFonts w:hint="cs"/>
                <w:sz w:val="20"/>
                <w:szCs w:val="20"/>
              </w:rPr>
              <w:t>Prediksi</w:t>
            </w:r>
          </w:p>
        </w:tc>
        <w:tc>
          <w:tcPr>
            <w:tcW w:w="89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left="1"/>
              <w:jc w:val="center"/>
              <w:rPr>
                <w:sz w:val="20"/>
                <w:szCs w:val="20"/>
              </w:rPr>
            </w:pPr>
            <w:r w:rsidRPr="00E94D02">
              <w:rPr>
                <w:rFonts w:hint="cs"/>
                <w:sz w:val="20"/>
                <w:szCs w:val="20"/>
              </w:rPr>
              <w:t>Negatif</w:t>
            </w: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jc w:val="center"/>
              <w:rPr>
                <w:iCs/>
                <w:sz w:val="20"/>
                <w:szCs w:val="20"/>
              </w:rPr>
            </w:pPr>
            <w:r w:rsidRPr="00E94D02">
              <w:rPr>
                <w:rFonts w:hint="cs"/>
                <w:iCs/>
                <w:sz w:val="20"/>
                <w:szCs w:val="20"/>
              </w:rPr>
              <w:t>317</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right="3"/>
              <w:jc w:val="center"/>
              <w:rPr>
                <w:iCs/>
                <w:sz w:val="20"/>
                <w:szCs w:val="20"/>
              </w:rPr>
            </w:pPr>
            <w:r w:rsidRPr="00E94D02">
              <w:rPr>
                <w:rFonts w:hint="cs"/>
                <w:iCs/>
                <w:sz w:val="20"/>
                <w:szCs w:val="20"/>
              </w:rPr>
              <w:t>2</w:t>
            </w:r>
          </w:p>
        </w:tc>
      </w:tr>
      <w:tr w:rsidR="007C6824" w:rsidRPr="00E94D02" w:rsidTr="00330583">
        <w:trPr>
          <w:trHeight w:hRule="exact" w:val="255"/>
        </w:trPr>
        <w:tc>
          <w:tcPr>
            <w:tcW w:w="0" w:type="auto"/>
            <w:vMerge/>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jc w:val="center"/>
              <w:rPr>
                <w:color w:val="000000"/>
                <w:sz w:val="20"/>
                <w:szCs w:val="20"/>
              </w:rPr>
            </w:pPr>
          </w:p>
        </w:tc>
        <w:tc>
          <w:tcPr>
            <w:tcW w:w="89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left="1"/>
              <w:jc w:val="center"/>
              <w:rPr>
                <w:sz w:val="20"/>
                <w:szCs w:val="20"/>
              </w:rPr>
            </w:pPr>
            <w:r w:rsidRPr="00E94D02">
              <w:rPr>
                <w:rFonts w:hint="cs"/>
                <w:sz w:val="20"/>
                <w:szCs w:val="20"/>
              </w:rPr>
              <w:t>Positif</w:t>
            </w: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left="1"/>
              <w:jc w:val="center"/>
              <w:rPr>
                <w:iCs/>
                <w:sz w:val="20"/>
                <w:szCs w:val="20"/>
              </w:rPr>
            </w:pPr>
            <w:r w:rsidRPr="00E94D02">
              <w:rPr>
                <w:rFonts w:hint="cs"/>
                <w:iCs/>
                <w:sz w:val="20"/>
                <w:szCs w:val="20"/>
              </w:rPr>
              <w:t>73</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4B7C23">
            <w:pPr>
              <w:spacing w:line="256" w:lineRule="auto"/>
              <w:ind w:right="4"/>
              <w:jc w:val="center"/>
              <w:rPr>
                <w:iCs/>
                <w:sz w:val="20"/>
                <w:szCs w:val="20"/>
              </w:rPr>
            </w:pPr>
            <w:r w:rsidRPr="00E94D02">
              <w:rPr>
                <w:rFonts w:hint="cs"/>
                <w:iCs/>
                <w:sz w:val="20"/>
                <w:szCs w:val="20"/>
              </w:rPr>
              <w:t>27</w:t>
            </w:r>
          </w:p>
        </w:tc>
      </w:tr>
    </w:tbl>
    <w:p w:rsidR="007C6824" w:rsidRPr="00E94D02" w:rsidRDefault="007C6824" w:rsidP="003D2713">
      <w:pPr>
        <w:rPr>
          <w:sz w:val="20"/>
          <w:szCs w:val="20"/>
        </w:rPr>
      </w:pPr>
    </w:p>
    <w:p w:rsidR="007C6824" w:rsidRPr="00E94D02" w:rsidRDefault="007C6824" w:rsidP="003D2713">
      <w:pPr>
        <w:rPr>
          <w:sz w:val="20"/>
          <w:szCs w:val="20"/>
        </w:rPr>
      </w:pPr>
    </w:p>
    <w:p w:rsidR="007C6824" w:rsidRPr="00E94D02" w:rsidRDefault="007C6824" w:rsidP="003D2713">
      <w:pPr>
        <w:rPr>
          <w:sz w:val="20"/>
          <w:szCs w:val="20"/>
        </w:rPr>
      </w:pPr>
    </w:p>
    <w:p w:rsidR="007C6824" w:rsidRPr="00E94D02" w:rsidRDefault="007C6824" w:rsidP="003D2713">
      <w:pPr>
        <w:rPr>
          <w:sz w:val="20"/>
          <w:szCs w:val="20"/>
        </w:rPr>
      </w:pPr>
    </w:p>
    <w:p w:rsidR="00E94D02" w:rsidRDefault="00E94D02" w:rsidP="00E94D02">
      <w:pPr>
        <w:rPr>
          <w:sz w:val="20"/>
          <w:szCs w:val="20"/>
        </w:rPr>
      </w:pPr>
    </w:p>
    <w:p w:rsidR="00330583" w:rsidRPr="00E94D02" w:rsidRDefault="00330583" w:rsidP="00E94D02">
      <w:pPr>
        <w:rPr>
          <w:sz w:val="20"/>
          <w:szCs w:val="20"/>
        </w:rPr>
      </w:pPr>
    </w:p>
    <w:p w:rsidR="00F00037" w:rsidRPr="00E94D02" w:rsidRDefault="00F00037" w:rsidP="003D2713">
      <w:pPr>
        <w:pStyle w:val="ListParagraph"/>
        <w:numPr>
          <w:ilvl w:val="0"/>
          <w:numId w:val="7"/>
        </w:numPr>
        <w:ind w:left="851" w:hanging="851"/>
        <w:jc w:val="center"/>
        <w:rPr>
          <w:sz w:val="20"/>
          <w:szCs w:val="20"/>
        </w:rPr>
      </w:pPr>
      <w:r w:rsidRPr="00E94D02">
        <w:rPr>
          <w:rFonts w:hint="cs"/>
          <w:sz w:val="20"/>
          <w:szCs w:val="20"/>
        </w:rPr>
        <w:t>Hasil Confusion Matrix Naïve Bayes</w:t>
      </w:r>
    </w:p>
    <w:tbl>
      <w:tblPr>
        <w:tblStyle w:val="TableGrid0"/>
        <w:tblW w:w="0" w:type="auto"/>
        <w:tblInd w:w="625" w:type="dxa"/>
        <w:tblLook w:val="04A0" w:firstRow="1" w:lastRow="0" w:firstColumn="1" w:lastColumn="0" w:noHBand="0" w:noVBand="1"/>
      </w:tblPr>
      <w:tblGrid>
        <w:gridCol w:w="1710"/>
        <w:gridCol w:w="1530"/>
        <w:gridCol w:w="1530"/>
        <w:gridCol w:w="1401"/>
        <w:gridCol w:w="1059"/>
      </w:tblGrid>
      <w:tr w:rsidR="007C6824" w:rsidRPr="00E94D02" w:rsidTr="007C6824">
        <w:trPr>
          <w:tblHeader/>
        </w:trPr>
        <w:tc>
          <w:tcPr>
            <w:tcW w:w="1710" w:type="dxa"/>
          </w:tcPr>
          <w:p w:rsidR="007C6824" w:rsidRPr="00E94D02" w:rsidRDefault="007C6824" w:rsidP="004B7C23">
            <w:pPr>
              <w:jc w:val="center"/>
              <w:rPr>
                <w:bCs/>
              </w:rPr>
            </w:pPr>
            <w:r w:rsidRPr="00E94D02">
              <w:rPr>
                <w:rFonts w:hint="cs"/>
                <w:bCs/>
              </w:rPr>
              <w:t>Kelas</w:t>
            </w:r>
          </w:p>
        </w:tc>
        <w:tc>
          <w:tcPr>
            <w:tcW w:w="1530" w:type="dxa"/>
          </w:tcPr>
          <w:p w:rsidR="007C6824" w:rsidRPr="00E94D02" w:rsidRDefault="007C6824" w:rsidP="004B7C23">
            <w:pPr>
              <w:jc w:val="center"/>
              <w:rPr>
                <w:bCs/>
              </w:rPr>
            </w:pPr>
            <w:r w:rsidRPr="00E94D02">
              <w:rPr>
                <w:rFonts w:hint="cs"/>
                <w:bCs/>
              </w:rPr>
              <w:t>Precision</w:t>
            </w:r>
          </w:p>
        </w:tc>
        <w:tc>
          <w:tcPr>
            <w:tcW w:w="1530" w:type="dxa"/>
          </w:tcPr>
          <w:p w:rsidR="007C6824" w:rsidRPr="00E94D02" w:rsidRDefault="007C6824" w:rsidP="004B7C23">
            <w:pPr>
              <w:jc w:val="center"/>
              <w:rPr>
                <w:bCs/>
              </w:rPr>
            </w:pPr>
            <w:r w:rsidRPr="00E94D02">
              <w:rPr>
                <w:rFonts w:hint="cs"/>
                <w:bCs/>
              </w:rPr>
              <w:t>Recall</w:t>
            </w:r>
          </w:p>
        </w:tc>
        <w:tc>
          <w:tcPr>
            <w:tcW w:w="1401" w:type="dxa"/>
          </w:tcPr>
          <w:p w:rsidR="007C6824" w:rsidRPr="00E94D02" w:rsidRDefault="007C6824" w:rsidP="004B7C23">
            <w:pPr>
              <w:jc w:val="center"/>
              <w:rPr>
                <w:bCs/>
              </w:rPr>
            </w:pPr>
            <w:r w:rsidRPr="00E94D02">
              <w:rPr>
                <w:rFonts w:hint="cs"/>
                <w:bCs/>
              </w:rPr>
              <w:t>F1-Score</w:t>
            </w:r>
          </w:p>
        </w:tc>
        <w:tc>
          <w:tcPr>
            <w:tcW w:w="1059" w:type="dxa"/>
          </w:tcPr>
          <w:p w:rsidR="007C6824" w:rsidRPr="00E94D02" w:rsidRDefault="007C6824" w:rsidP="004B7C23">
            <w:pPr>
              <w:jc w:val="center"/>
              <w:rPr>
                <w:bCs/>
              </w:rPr>
            </w:pPr>
            <w:r w:rsidRPr="00E94D02">
              <w:rPr>
                <w:rFonts w:hint="cs"/>
                <w:bCs/>
              </w:rPr>
              <w:t>Accuracy</w:t>
            </w:r>
          </w:p>
        </w:tc>
      </w:tr>
      <w:tr w:rsidR="007C6824" w:rsidRPr="00E94D02" w:rsidTr="007C6824">
        <w:trPr>
          <w:tblHeader/>
        </w:trPr>
        <w:tc>
          <w:tcPr>
            <w:tcW w:w="1710" w:type="dxa"/>
          </w:tcPr>
          <w:p w:rsidR="007C6824" w:rsidRPr="00E94D02" w:rsidRDefault="007C6824" w:rsidP="004B7C23">
            <w:pPr>
              <w:jc w:val="center"/>
              <w:rPr>
                <w:bCs/>
              </w:rPr>
            </w:pPr>
            <w:r w:rsidRPr="00E94D02">
              <w:rPr>
                <w:rFonts w:hint="cs"/>
                <w:bCs/>
              </w:rPr>
              <w:t>Negatif</w:t>
            </w:r>
          </w:p>
        </w:tc>
        <w:tc>
          <w:tcPr>
            <w:tcW w:w="1530" w:type="dxa"/>
          </w:tcPr>
          <w:p w:rsidR="007C6824" w:rsidRPr="00E94D02" w:rsidRDefault="007C6824" w:rsidP="004B7C23">
            <w:pPr>
              <w:jc w:val="center"/>
              <w:rPr>
                <w:bCs/>
              </w:rPr>
            </w:pPr>
            <w:r w:rsidRPr="00E94D02">
              <w:rPr>
                <w:rFonts w:hint="cs"/>
                <w:bCs/>
              </w:rPr>
              <w:t>81%</w:t>
            </w:r>
          </w:p>
        </w:tc>
        <w:tc>
          <w:tcPr>
            <w:tcW w:w="1530" w:type="dxa"/>
          </w:tcPr>
          <w:p w:rsidR="007C6824" w:rsidRPr="00E94D02" w:rsidRDefault="007C6824" w:rsidP="004B7C23">
            <w:pPr>
              <w:jc w:val="center"/>
              <w:rPr>
                <w:bCs/>
              </w:rPr>
            </w:pPr>
            <w:r w:rsidRPr="00E94D02">
              <w:rPr>
                <w:rFonts w:hint="cs"/>
                <w:bCs/>
              </w:rPr>
              <w:t>99%</w:t>
            </w:r>
          </w:p>
        </w:tc>
        <w:tc>
          <w:tcPr>
            <w:tcW w:w="1401" w:type="dxa"/>
          </w:tcPr>
          <w:p w:rsidR="007C6824" w:rsidRPr="00E94D02" w:rsidRDefault="007C6824" w:rsidP="004B7C23">
            <w:pPr>
              <w:jc w:val="center"/>
              <w:rPr>
                <w:bCs/>
              </w:rPr>
            </w:pPr>
            <w:r w:rsidRPr="00E94D02">
              <w:rPr>
                <w:rFonts w:hint="cs"/>
                <w:bCs/>
              </w:rPr>
              <w:t>89%</w:t>
            </w:r>
          </w:p>
        </w:tc>
        <w:tc>
          <w:tcPr>
            <w:tcW w:w="1059" w:type="dxa"/>
            <w:vMerge w:val="restart"/>
          </w:tcPr>
          <w:p w:rsidR="007C6824" w:rsidRPr="00E94D02" w:rsidRDefault="007C6824" w:rsidP="004B7C23">
            <w:pPr>
              <w:jc w:val="center"/>
              <w:rPr>
                <w:bCs/>
              </w:rPr>
            </w:pPr>
            <w:r w:rsidRPr="00E94D02">
              <w:rPr>
                <w:rFonts w:hint="cs"/>
                <w:bCs/>
              </w:rPr>
              <w:t>82%</w:t>
            </w:r>
          </w:p>
        </w:tc>
      </w:tr>
      <w:tr w:rsidR="007C6824" w:rsidRPr="00E94D02" w:rsidTr="007C6824">
        <w:trPr>
          <w:tblHeader/>
        </w:trPr>
        <w:tc>
          <w:tcPr>
            <w:tcW w:w="1710" w:type="dxa"/>
          </w:tcPr>
          <w:p w:rsidR="007C6824" w:rsidRPr="00E94D02" w:rsidRDefault="007C6824" w:rsidP="004B7C23">
            <w:pPr>
              <w:jc w:val="center"/>
              <w:rPr>
                <w:bCs/>
              </w:rPr>
            </w:pPr>
            <w:r w:rsidRPr="00E94D02">
              <w:rPr>
                <w:rFonts w:hint="cs"/>
                <w:bCs/>
              </w:rPr>
              <w:t>Positif</w:t>
            </w:r>
          </w:p>
        </w:tc>
        <w:tc>
          <w:tcPr>
            <w:tcW w:w="1530" w:type="dxa"/>
          </w:tcPr>
          <w:p w:rsidR="007C6824" w:rsidRPr="00E94D02" w:rsidRDefault="007C6824" w:rsidP="004B7C23">
            <w:pPr>
              <w:jc w:val="center"/>
              <w:rPr>
                <w:bCs/>
              </w:rPr>
            </w:pPr>
            <w:r w:rsidRPr="00E94D02">
              <w:rPr>
                <w:rFonts w:hint="cs"/>
                <w:bCs/>
              </w:rPr>
              <w:t>93%</w:t>
            </w:r>
          </w:p>
        </w:tc>
        <w:tc>
          <w:tcPr>
            <w:tcW w:w="1530" w:type="dxa"/>
          </w:tcPr>
          <w:p w:rsidR="007C6824" w:rsidRPr="00E94D02" w:rsidRDefault="007C6824" w:rsidP="004B7C23">
            <w:pPr>
              <w:jc w:val="center"/>
              <w:rPr>
                <w:bCs/>
              </w:rPr>
            </w:pPr>
            <w:r w:rsidRPr="00E94D02">
              <w:rPr>
                <w:rFonts w:hint="cs"/>
                <w:bCs/>
              </w:rPr>
              <w:t>27%</w:t>
            </w:r>
          </w:p>
        </w:tc>
        <w:tc>
          <w:tcPr>
            <w:tcW w:w="1401" w:type="dxa"/>
          </w:tcPr>
          <w:p w:rsidR="007C6824" w:rsidRPr="00E94D02" w:rsidRDefault="007C6824" w:rsidP="004B7C23">
            <w:pPr>
              <w:jc w:val="center"/>
              <w:rPr>
                <w:bCs/>
              </w:rPr>
            </w:pPr>
            <w:r w:rsidRPr="00E94D02">
              <w:rPr>
                <w:rFonts w:hint="cs"/>
                <w:bCs/>
              </w:rPr>
              <w:t>42%</w:t>
            </w:r>
          </w:p>
        </w:tc>
        <w:tc>
          <w:tcPr>
            <w:tcW w:w="1059" w:type="dxa"/>
            <w:vMerge/>
          </w:tcPr>
          <w:p w:rsidR="007C6824" w:rsidRPr="00E94D02" w:rsidRDefault="007C6824" w:rsidP="004B7C23">
            <w:pPr>
              <w:jc w:val="center"/>
              <w:rPr>
                <w:bCs/>
              </w:rPr>
            </w:pPr>
          </w:p>
        </w:tc>
      </w:tr>
      <w:tr w:rsidR="007C6824" w:rsidRPr="00E94D02" w:rsidTr="007C6824">
        <w:trPr>
          <w:tblHeader/>
        </w:trPr>
        <w:tc>
          <w:tcPr>
            <w:tcW w:w="1710" w:type="dxa"/>
          </w:tcPr>
          <w:p w:rsidR="007C6824" w:rsidRPr="00E94D02" w:rsidRDefault="007C6824" w:rsidP="004B7C23">
            <w:pPr>
              <w:jc w:val="center"/>
              <w:rPr>
                <w:bCs/>
              </w:rPr>
            </w:pPr>
            <w:r w:rsidRPr="00E94D02">
              <w:rPr>
                <w:rFonts w:hint="cs"/>
                <w:bCs/>
              </w:rPr>
              <w:t>Average</w:t>
            </w:r>
          </w:p>
        </w:tc>
        <w:tc>
          <w:tcPr>
            <w:tcW w:w="1530" w:type="dxa"/>
          </w:tcPr>
          <w:p w:rsidR="007C6824" w:rsidRPr="00E94D02" w:rsidRDefault="007C6824" w:rsidP="004B7C23">
            <w:pPr>
              <w:jc w:val="center"/>
              <w:rPr>
                <w:bCs/>
              </w:rPr>
            </w:pPr>
            <w:r w:rsidRPr="00E94D02">
              <w:rPr>
                <w:rFonts w:hint="cs"/>
                <w:bCs/>
              </w:rPr>
              <w:t>87%</w:t>
            </w:r>
          </w:p>
        </w:tc>
        <w:tc>
          <w:tcPr>
            <w:tcW w:w="1530" w:type="dxa"/>
          </w:tcPr>
          <w:p w:rsidR="007C6824" w:rsidRPr="00E94D02" w:rsidRDefault="007C6824" w:rsidP="004B7C23">
            <w:pPr>
              <w:jc w:val="center"/>
              <w:rPr>
                <w:bCs/>
              </w:rPr>
            </w:pPr>
            <w:r w:rsidRPr="00E94D02">
              <w:rPr>
                <w:rFonts w:hint="cs"/>
                <w:bCs/>
              </w:rPr>
              <w:t>63%</w:t>
            </w:r>
          </w:p>
        </w:tc>
        <w:tc>
          <w:tcPr>
            <w:tcW w:w="1401" w:type="dxa"/>
          </w:tcPr>
          <w:p w:rsidR="007C6824" w:rsidRPr="00E94D02" w:rsidRDefault="007C6824" w:rsidP="004B7C23">
            <w:pPr>
              <w:jc w:val="center"/>
              <w:rPr>
                <w:bCs/>
              </w:rPr>
            </w:pPr>
            <w:r w:rsidRPr="00E94D02">
              <w:rPr>
                <w:rFonts w:hint="cs"/>
                <w:bCs/>
              </w:rPr>
              <w:t>66%</w:t>
            </w:r>
          </w:p>
        </w:tc>
        <w:tc>
          <w:tcPr>
            <w:tcW w:w="1059" w:type="dxa"/>
            <w:vMerge/>
          </w:tcPr>
          <w:p w:rsidR="007C6824" w:rsidRPr="00E94D02" w:rsidRDefault="007C6824" w:rsidP="004B7C23">
            <w:pPr>
              <w:jc w:val="center"/>
              <w:rPr>
                <w:bCs/>
              </w:rPr>
            </w:pPr>
          </w:p>
        </w:tc>
      </w:tr>
    </w:tbl>
    <w:p w:rsidR="00F00037" w:rsidRPr="00E94D02" w:rsidRDefault="00F00037" w:rsidP="003D2713">
      <w:pPr>
        <w:pStyle w:val="ListParagraph"/>
        <w:numPr>
          <w:ilvl w:val="0"/>
          <w:numId w:val="21"/>
        </w:numPr>
        <w:rPr>
          <w:sz w:val="20"/>
          <w:szCs w:val="20"/>
        </w:rPr>
      </w:pPr>
      <w:r w:rsidRPr="00E94D02">
        <w:rPr>
          <w:rFonts w:hint="cs"/>
          <w:sz w:val="20"/>
          <w:szCs w:val="20"/>
        </w:rPr>
        <w:t>Support Vector Machine</w:t>
      </w:r>
    </w:p>
    <w:p w:rsidR="00F00037" w:rsidRPr="00E94D02" w:rsidRDefault="007C6824" w:rsidP="003D2713">
      <w:pPr>
        <w:rPr>
          <w:sz w:val="20"/>
          <w:szCs w:val="20"/>
        </w:rPr>
      </w:pPr>
      <w:r w:rsidRPr="00E94D02">
        <w:rPr>
          <w:rFonts w:hint="cs"/>
          <w:b/>
          <w:bCs/>
          <w:sz w:val="20"/>
          <w:szCs w:val="20"/>
        </w:rPr>
        <w:tab/>
      </w:r>
      <w:r w:rsidR="00F00037" w:rsidRPr="00E94D02">
        <w:rPr>
          <w:rFonts w:hint="cs"/>
          <w:sz w:val="20"/>
          <w:szCs w:val="20"/>
        </w:rPr>
        <w:t>Pengujian model menggunakan algoritma Support vector Machine menggunakan kernel linear dengan rasio pembagian data 80:20.</w:t>
      </w:r>
    </w:p>
    <w:p w:rsidR="00F00037" w:rsidRPr="00E94D02" w:rsidRDefault="003D2713" w:rsidP="003D2713">
      <w:pPr>
        <w:pStyle w:val="ListParagraph"/>
        <w:numPr>
          <w:ilvl w:val="0"/>
          <w:numId w:val="7"/>
        </w:numPr>
        <w:ind w:left="851" w:hanging="851"/>
        <w:jc w:val="center"/>
        <w:rPr>
          <w:sz w:val="20"/>
          <w:szCs w:val="20"/>
        </w:rPr>
      </w:pPr>
      <w:r w:rsidRPr="00E94D02">
        <w:rPr>
          <w:rFonts w:hint="cs"/>
          <w:sz w:val="20"/>
          <w:szCs w:val="20"/>
          <w:lang w:val="en-US"/>
        </w:rPr>
        <w:t xml:space="preserve"> </w:t>
      </w:r>
      <w:r w:rsidR="00F00037" w:rsidRPr="00E94D02">
        <w:rPr>
          <w:rFonts w:hint="cs"/>
          <w:sz w:val="20"/>
          <w:szCs w:val="20"/>
        </w:rPr>
        <w:t>Confusion Matrix Support Vector Machine</w:t>
      </w:r>
    </w:p>
    <w:tbl>
      <w:tblPr>
        <w:tblStyle w:val="TableGrid"/>
        <w:tblpPr w:leftFromText="180" w:rightFromText="180" w:vertAnchor="text" w:horzAnchor="margin" w:tblpXSpec="center" w:tblpY="17"/>
        <w:tblW w:w="0" w:type="auto"/>
        <w:tblInd w:w="0" w:type="dxa"/>
        <w:tblCellMar>
          <w:top w:w="14" w:type="dxa"/>
          <w:left w:w="115" w:type="dxa"/>
          <w:right w:w="115" w:type="dxa"/>
        </w:tblCellMar>
        <w:tblLook w:val="04A0" w:firstRow="1" w:lastRow="0" w:firstColumn="1" w:lastColumn="0" w:noHBand="0" w:noVBand="1"/>
      </w:tblPr>
      <w:tblGrid>
        <w:gridCol w:w="919"/>
        <w:gridCol w:w="925"/>
        <w:gridCol w:w="1301"/>
        <w:gridCol w:w="1440"/>
      </w:tblGrid>
      <w:tr w:rsidR="007C6824" w:rsidRPr="00E94D02" w:rsidTr="00330583">
        <w:trPr>
          <w:trHeight w:hRule="exact" w:val="255"/>
        </w:trPr>
        <w:tc>
          <w:tcPr>
            <w:tcW w:w="1844" w:type="dxa"/>
            <w:gridSpan w:val="2"/>
            <w:vMerge w:val="restart"/>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i/>
                <w:iCs/>
                <w:sz w:val="20"/>
                <w:szCs w:val="20"/>
              </w:rPr>
              <w:t>Confusion Matrix</w:t>
            </w:r>
          </w:p>
        </w:tc>
        <w:tc>
          <w:tcPr>
            <w:tcW w:w="2741" w:type="dxa"/>
            <w:gridSpan w:val="2"/>
            <w:tcBorders>
              <w:top w:val="single" w:sz="4" w:space="0" w:color="000000"/>
              <w:left w:val="single" w:sz="4" w:space="0" w:color="000000"/>
              <w:bottom w:val="single" w:sz="4" w:space="0" w:color="000000"/>
              <w:right w:val="single" w:sz="4" w:space="0" w:color="000000"/>
            </w:tcBorders>
            <w:hideMark/>
          </w:tcPr>
          <w:p w:rsidR="007C6824" w:rsidRPr="00E94D02" w:rsidRDefault="007C6824" w:rsidP="00330583">
            <w:pPr>
              <w:jc w:val="center"/>
              <w:rPr>
                <w:sz w:val="20"/>
                <w:szCs w:val="20"/>
              </w:rPr>
            </w:pPr>
            <w:r w:rsidRPr="00E94D02">
              <w:rPr>
                <w:rFonts w:hint="cs"/>
                <w:sz w:val="20"/>
                <w:szCs w:val="20"/>
              </w:rPr>
              <w:t>Aktual</w:t>
            </w:r>
          </w:p>
        </w:tc>
      </w:tr>
      <w:tr w:rsidR="007C6824" w:rsidRPr="00E94D02" w:rsidTr="00330583">
        <w:trPr>
          <w:trHeight w:hRule="exact" w:val="255"/>
        </w:trPr>
        <w:tc>
          <w:tcPr>
            <w:tcW w:w="1844" w:type="dxa"/>
            <w:gridSpan w:val="2"/>
            <w:vMerge/>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sz w:val="20"/>
                <w:szCs w:val="20"/>
              </w:rPr>
              <w:t>Negatif</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sz w:val="20"/>
                <w:szCs w:val="20"/>
              </w:rPr>
              <w:t>Positif</w:t>
            </w:r>
          </w:p>
        </w:tc>
      </w:tr>
      <w:tr w:rsidR="007C6824" w:rsidRPr="00E94D02" w:rsidTr="00330583">
        <w:trPr>
          <w:trHeight w:hRule="exact" w:val="25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sz w:val="20"/>
                <w:szCs w:val="20"/>
              </w:rPr>
              <w:t>Prediksi</w:t>
            </w:r>
          </w:p>
        </w:tc>
        <w:tc>
          <w:tcPr>
            <w:tcW w:w="89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sz w:val="20"/>
                <w:szCs w:val="20"/>
              </w:rPr>
              <w:t>Negatif</w:t>
            </w: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iCs/>
                <w:sz w:val="20"/>
                <w:szCs w:val="20"/>
              </w:rPr>
            </w:pPr>
            <w:r w:rsidRPr="00E94D02">
              <w:rPr>
                <w:rFonts w:hint="cs"/>
                <w:iCs/>
                <w:sz w:val="20"/>
                <w:szCs w:val="20"/>
              </w:rPr>
              <w:t>299</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iCs/>
                <w:sz w:val="20"/>
                <w:szCs w:val="20"/>
              </w:rPr>
            </w:pPr>
            <w:r w:rsidRPr="00E94D02">
              <w:rPr>
                <w:rFonts w:hint="cs"/>
                <w:iCs/>
                <w:sz w:val="20"/>
                <w:szCs w:val="20"/>
              </w:rPr>
              <w:t>20</w:t>
            </w:r>
          </w:p>
        </w:tc>
      </w:tr>
      <w:tr w:rsidR="007C6824" w:rsidRPr="00E94D02" w:rsidTr="00330583">
        <w:trPr>
          <w:trHeight w:hRule="exact" w:val="255"/>
        </w:trPr>
        <w:tc>
          <w:tcPr>
            <w:tcW w:w="0" w:type="auto"/>
            <w:vMerge/>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color w:val="000000"/>
                <w:sz w:val="20"/>
                <w:szCs w:val="20"/>
              </w:rPr>
            </w:pPr>
          </w:p>
        </w:tc>
        <w:tc>
          <w:tcPr>
            <w:tcW w:w="89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sz w:val="20"/>
                <w:szCs w:val="20"/>
              </w:rPr>
            </w:pPr>
            <w:r w:rsidRPr="00E94D02">
              <w:rPr>
                <w:rFonts w:hint="cs"/>
                <w:sz w:val="20"/>
                <w:szCs w:val="20"/>
              </w:rPr>
              <w:t>Positif</w:t>
            </w:r>
          </w:p>
        </w:tc>
        <w:tc>
          <w:tcPr>
            <w:tcW w:w="1301"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iCs/>
                <w:sz w:val="20"/>
                <w:szCs w:val="20"/>
              </w:rPr>
            </w:pPr>
            <w:r w:rsidRPr="00E94D02">
              <w:rPr>
                <w:rFonts w:hint="cs"/>
                <w:iCs/>
                <w:sz w:val="20"/>
                <w:szCs w:val="20"/>
              </w:rPr>
              <w:t>50</w:t>
            </w:r>
          </w:p>
        </w:tc>
        <w:tc>
          <w:tcPr>
            <w:tcW w:w="1440" w:type="dxa"/>
            <w:tcBorders>
              <w:top w:val="single" w:sz="4" w:space="0" w:color="000000"/>
              <w:left w:val="single" w:sz="4" w:space="0" w:color="000000"/>
              <w:bottom w:val="single" w:sz="4" w:space="0" w:color="000000"/>
              <w:right w:val="single" w:sz="4" w:space="0" w:color="000000"/>
            </w:tcBorders>
            <w:hideMark/>
          </w:tcPr>
          <w:p w:rsidR="007C6824" w:rsidRPr="00E94D02" w:rsidRDefault="007C6824" w:rsidP="003D2713">
            <w:pPr>
              <w:rPr>
                <w:iCs/>
                <w:sz w:val="20"/>
                <w:szCs w:val="20"/>
              </w:rPr>
            </w:pPr>
            <w:r w:rsidRPr="00E94D02">
              <w:rPr>
                <w:rFonts w:hint="cs"/>
                <w:iCs/>
                <w:sz w:val="20"/>
                <w:szCs w:val="20"/>
              </w:rPr>
              <w:t>50</w:t>
            </w:r>
          </w:p>
        </w:tc>
      </w:tr>
    </w:tbl>
    <w:p w:rsidR="007C6824" w:rsidRPr="00E94D02" w:rsidRDefault="007C6824" w:rsidP="003D2713">
      <w:pPr>
        <w:rPr>
          <w:b/>
          <w:bCs/>
          <w:sz w:val="20"/>
          <w:szCs w:val="20"/>
        </w:rPr>
      </w:pPr>
    </w:p>
    <w:p w:rsidR="007C6824" w:rsidRPr="00E94D02" w:rsidRDefault="007C6824" w:rsidP="003D2713">
      <w:pPr>
        <w:rPr>
          <w:b/>
          <w:bCs/>
          <w:sz w:val="20"/>
          <w:szCs w:val="20"/>
        </w:rPr>
      </w:pPr>
    </w:p>
    <w:p w:rsidR="007C6824" w:rsidRPr="00E94D02" w:rsidRDefault="007C6824" w:rsidP="003D2713">
      <w:pPr>
        <w:rPr>
          <w:b/>
          <w:bCs/>
          <w:sz w:val="20"/>
          <w:szCs w:val="20"/>
        </w:rPr>
      </w:pPr>
    </w:p>
    <w:p w:rsidR="00330583" w:rsidRDefault="00330583" w:rsidP="003D2713">
      <w:pPr>
        <w:rPr>
          <w:b/>
          <w:bCs/>
          <w:sz w:val="20"/>
          <w:szCs w:val="20"/>
        </w:rPr>
      </w:pPr>
    </w:p>
    <w:p w:rsidR="000916B7" w:rsidRDefault="000916B7" w:rsidP="003D2713">
      <w:pPr>
        <w:rPr>
          <w:b/>
          <w:bCs/>
          <w:sz w:val="20"/>
          <w:szCs w:val="20"/>
        </w:rPr>
      </w:pPr>
    </w:p>
    <w:p w:rsidR="000916B7" w:rsidRPr="00E94D02" w:rsidRDefault="000916B7" w:rsidP="003D2713">
      <w:pPr>
        <w:rPr>
          <w:b/>
          <w:bCs/>
          <w:sz w:val="20"/>
          <w:szCs w:val="20"/>
        </w:rPr>
      </w:pPr>
    </w:p>
    <w:p w:rsidR="00F00037" w:rsidRPr="00E94D02" w:rsidRDefault="00F00037" w:rsidP="003D2713">
      <w:pPr>
        <w:pStyle w:val="ListParagraph"/>
        <w:numPr>
          <w:ilvl w:val="0"/>
          <w:numId w:val="7"/>
        </w:numPr>
        <w:ind w:left="851" w:hanging="851"/>
        <w:jc w:val="center"/>
        <w:rPr>
          <w:sz w:val="20"/>
          <w:szCs w:val="20"/>
        </w:rPr>
      </w:pPr>
      <w:r w:rsidRPr="00E94D02">
        <w:rPr>
          <w:rFonts w:hint="cs"/>
          <w:sz w:val="20"/>
          <w:szCs w:val="20"/>
        </w:rPr>
        <w:t>Hasil Confusion Matrix Support Vector Machine</w:t>
      </w:r>
    </w:p>
    <w:tbl>
      <w:tblPr>
        <w:tblStyle w:val="TableGrid0"/>
        <w:tblW w:w="0" w:type="auto"/>
        <w:tblInd w:w="625" w:type="dxa"/>
        <w:tblLook w:val="04A0" w:firstRow="1" w:lastRow="0" w:firstColumn="1" w:lastColumn="0" w:noHBand="0" w:noVBand="1"/>
      </w:tblPr>
      <w:tblGrid>
        <w:gridCol w:w="1710"/>
        <w:gridCol w:w="1530"/>
        <w:gridCol w:w="1530"/>
        <w:gridCol w:w="1401"/>
        <w:gridCol w:w="1059"/>
      </w:tblGrid>
      <w:tr w:rsidR="007C6824" w:rsidRPr="00E94D02" w:rsidTr="004B7C23">
        <w:tc>
          <w:tcPr>
            <w:tcW w:w="1710" w:type="dxa"/>
          </w:tcPr>
          <w:p w:rsidR="007C6824" w:rsidRPr="00E94D02" w:rsidRDefault="007C6824" w:rsidP="003D2713">
            <w:pPr>
              <w:rPr>
                <w:bCs/>
              </w:rPr>
            </w:pPr>
            <w:r w:rsidRPr="00E94D02">
              <w:rPr>
                <w:rFonts w:hint="cs"/>
                <w:bCs/>
              </w:rPr>
              <w:t>Kelas</w:t>
            </w:r>
          </w:p>
        </w:tc>
        <w:tc>
          <w:tcPr>
            <w:tcW w:w="1530" w:type="dxa"/>
          </w:tcPr>
          <w:p w:rsidR="007C6824" w:rsidRPr="00E94D02" w:rsidRDefault="007C6824" w:rsidP="003D2713">
            <w:pPr>
              <w:rPr>
                <w:bCs/>
              </w:rPr>
            </w:pPr>
            <w:r w:rsidRPr="00E94D02">
              <w:rPr>
                <w:rFonts w:hint="cs"/>
                <w:bCs/>
              </w:rPr>
              <w:t>Precision</w:t>
            </w:r>
          </w:p>
        </w:tc>
        <w:tc>
          <w:tcPr>
            <w:tcW w:w="1530" w:type="dxa"/>
          </w:tcPr>
          <w:p w:rsidR="007C6824" w:rsidRPr="00E94D02" w:rsidRDefault="007C6824" w:rsidP="003D2713">
            <w:pPr>
              <w:rPr>
                <w:bCs/>
              </w:rPr>
            </w:pPr>
            <w:r w:rsidRPr="00E94D02">
              <w:rPr>
                <w:rFonts w:hint="cs"/>
                <w:bCs/>
              </w:rPr>
              <w:t>Recall</w:t>
            </w:r>
          </w:p>
        </w:tc>
        <w:tc>
          <w:tcPr>
            <w:tcW w:w="1401" w:type="dxa"/>
          </w:tcPr>
          <w:p w:rsidR="007C6824" w:rsidRPr="00E94D02" w:rsidRDefault="007C6824" w:rsidP="003D2713">
            <w:pPr>
              <w:rPr>
                <w:bCs/>
              </w:rPr>
            </w:pPr>
            <w:r w:rsidRPr="00E94D02">
              <w:rPr>
                <w:rFonts w:hint="cs"/>
                <w:bCs/>
              </w:rPr>
              <w:t>F1-Score</w:t>
            </w:r>
          </w:p>
        </w:tc>
        <w:tc>
          <w:tcPr>
            <w:tcW w:w="1059" w:type="dxa"/>
          </w:tcPr>
          <w:p w:rsidR="007C6824" w:rsidRPr="00E94D02" w:rsidRDefault="007C6824" w:rsidP="003D2713">
            <w:pPr>
              <w:rPr>
                <w:bCs/>
              </w:rPr>
            </w:pPr>
            <w:r w:rsidRPr="00E94D02">
              <w:rPr>
                <w:rFonts w:hint="cs"/>
                <w:bCs/>
              </w:rPr>
              <w:t>Accuracy</w:t>
            </w:r>
          </w:p>
        </w:tc>
      </w:tr>
      <w:tr w:rsidR="007C6824" w:rsidRPr="00E94D02" w:rsidTr="004B7C23">
        <w:tc>
          <w:tcPr>
            <w:tcW w:w="1710" w:type="dxa"/>
          </w:tcPr>
          <w:p w:rsidR="007C6824" w:rsidRPr="00E94D02" w:rsidRDefault="007C6824" w:rsidP="003D2713">
            <w:pPr>
              <w:rPr>
                <w:bCs/>
              </w:rPr>
            </w:pPr>
            <w:r w:rsidRPr="00E94D02">
              <w:rPr>
                <w:rFonts w:hint="cs"/>
                <w:bCs/>
              </w:rPr>
              <w:t>Negatif</w:t>
            </w:r>
          </w:p>
        </w:tc>
        <w:tc>
          <w:tcPr>
            <w:tcW w:w="1530" w:type="dxa"/>
          </w:tcPr>
          <w:p w:rsidR="007C6824" w:rsidRPr="00E94D02" w:rsidRDefault="007C6824" w:rsidP="003D2713">
            <w:pPr>
              <w:rPr>
                <w:bCs/>
              </w:rPr>
            </w:pPr>
            <w:r w:rsidRPr="00E94D02">
              <w:rPr>
                <w:rFonts w:hint="cs"/>
                <w:bCs/>
              </w:rPr>
              <w:t>86%</w:t>
            </w:r>
          </w:p>
        </w:tc>
        <w:tc>
          <w:tcPr>
            <w:tcW w:w="1530" w:type="dxa"/>
          </w:tcPr>
          <w:p w:rsidR="007C6824" w:rsidRPr="00E94D02" w:rsidRDefault="007C6824" w:rsidP="003D2713">
            <w:pPr>
              <w:rPr>
                <w:bCs/>
              </w:rPr>
            </w:pPr>
            <w:r w:rsidRPr="00E94D02">
              <w:rPr>
                <w:rFonts w:hint="cs"/>
                <w:bCs/>
              </w:rPr>
              <w:t>94%</w:t>
            </w:r>
          </w:p>
        </w:tc>
        <w:tc>
          <w:tcPr>
            <w:tcW w:w="1401" w:type="dxa"/>
          </w:tcPr>
          <w:p w:rsidR="007C6824" w:rsidRPr="00E94D02" w:rsidRDefault="007C6824" w:rsidP="003D2713">
            <w:pPr>
              <w:rPr>
                <w:bCs/>
              </w:rPr>
            </w:pPr>
            <w:r w:rsidRPr="00E94D02">
              <w:rPr>
                <w:rFonts w:hint="cs"/>
                <w:bCs/>
              </w:rPr>
              <w:t>90%</w:t>
            </w:r>
          </w:p>
        </w:tc>
        <w:tc>
          <w:tcPr>
            <w:tcW w:w="1059" w:type="dxa"/>
            <w:vMerge w:val="restart"/>
            <w:vAlign w:val="center"/>
          </w:tcPr>
          <w:p w:rsidR="007C6824" w:rsidRPr="00E94D02" w:rsidRDefault="007C6824" w:rsidP="003D2713">
            <w:pPr>
              <w:rPr>
                <w:bCs/>
              </w:rPr>
            </w:pPr>
            <w:r w:rsidRPr="00E94D02">
              <w:rPr>
                <w:rFonts w:hint="cs"/>
                <w:bCs/>
              </w:rPr>
              <w:t>83%</w:t>
            </w:r>
          </w:p>
        </w:tc>
      </w:tr>
      <w:tr w:rsidR="007C6824" w:rsidRPr="00E94D02" w:rsidTr="004B7C23">
        <w:tc>
          <w:tcPr>
            <w:tcW w:w="1710" w:type="dxa"/>
          </w:tcPr>
          <w:p w:rsidR="007C6824" w:rsidRPr="00E94D02" w:rsidRDefault="007C6824" w:rsidP="003D2713">
            <w:pPr>
              <w:rPr>
                <w:bCs/>
              </w:rPr>
            </w:pPr>
            <w:r w:rsidRPr="00E94D02">
              <w:rPr>
                <w:rFonts w:hint="cs"/>
                <w:bCs/>
              </w:rPr>
              <w:t>Positif</w:t>
            </w:r>
          </w:p>
        </w:tc>
        <w:tc>
          <w:tcPr>
            <w:tcW w:w="1530" w:type="dxa"/>
          </w:tcPr>
          <w:p w:rsidR="007C6824" w:rsidRPr="00E94D02" w:rsidRDefault="007C6824" w:rsidP="003D2713">
            <w:pPr>
              <w:rPr>
                <w:bCs/>
              </w:rPr>
            </w:pPr>
            <w:r w:rsidRPr="00E94D02">
              <w:rPr>
                <w:rFonts w:hint="cs"/>
                <w:bCs/>
              </w:rPr>
              <w:t>71%</w:t>
            </w:r>
          </w:p>
        </w:tc>
        <w:tc>
          <w:tcPr>
            <w:tcW w:w="1530" w:type="dxa"/>
          </w:tcPr>
          <w:p w:rsidR="007C6824" w:rsidRPr="00E94D02" w:rsidRDefault="007C6824" w:rsidP="003D2713">
            <w:pPr>
              <w:rPr>
                <w:bCs/>
              </w:rPr>
            </w:pPr>
            <w:r w:rsidRPr="00E94D02">
              <w:rPr>
                <w:rFonts w:hint="cs"/>
                <w:bCs/>
              </w:rPr>
              <w:t>50%</w:t>
            </w:r>
          </w:p>
        </w:tc>
        <w:tc>
          <w:tcPr>
            <w:tcW w:w="1401" w:type="dxa"/>
          </w:tcPr>
          <w:p w:rsidR="007C6824" w:rsidRPr="00E94D02" w:rsidRDefault="007C6824" w:rsidP="003D2713">
            <w:pPr>
              <w:rPr>
                <w:bCs/>
              </w:rPr>
            </w:pPr>
            <w:r w:rsidRPr="00E94D02">
              <w:rPr>
                <w:rFonts w:hint="cs"/>
                <w:bCs/>
              </w:rPr>
              <w:t>59%</w:t>
            </w:r>
          </w:p>
        </w:tc>
        <w:tc>
          <w:tcPr>
            <w:tcW w:w="1059" w:type="dxa"/>
            <w:vMerge/>
          </w:tcPr>
          <w:p w:rsidR="007C6824" w:rsidRPr="00E94D02" w:rsidRDefault="007C6824" w:rsidP="003D2713">
            <w:pPr>
              <w:rPr>
                <w:bCs/>
              </w:rPr>
            </w:pPr>
          </w:p>
        </w:tc>
      </w:tr>
      <w:tr w:rsidR="007C6824" w:rsidRPr="00E94D02" w:rsidTr="004B7C23">
        <w:tc>
          <w:tcPr>
            <w:tcW w:w="1710" w:type="dxa"/>
          </w:tcPr>
          <w:p w:rsidR="007C6824" w:rsidRPr="00E94D02" w:rsidRDefault="007C6824" w:rsidP="003D2713">
            <w:pPr>
              <w:rPr>
                <w:bCs/>
              </w:rPr>
            </w:pPr>
            <w:r w:rsidRPr="00E94D02">
              <w:rPr>
                <w:rFonts w:hint="cs"/>
                <w:bCs/>
              </w:rPr>
              <w:lastRenderedPageBreak/>
              <w:t>Average</w:t>
            </w:r>
          </w:p>
        </w:tc>
        <w:tc>
          <w:tcPr>
            <w:tcW w:w="1530" w:type="dxa"/>
          </w:tcPr>
          <w:p w:rsidR="007C6824" w:rsidRPr="00E94D02" w:rsidRDefault="007C6824" w:rsidP="003D2713">
            <w:pPr>
              <w:rPr>
                <w:bCs/>
              </w:rPr>
            </w:pPr>
            <w:r w:rsidRPr="00E94D02">
              <w:rPr>
                <w:rFonts w:hint="cs"/>
                <w:bCs/>
              </w:rPr>
              <w:t>79%</w:t>
            </w:r>
          </w:p>
        </w:tc>
        <w:tc>
          <w:tcPr>
            <w:tcW w:w="1530" w:type="dxa"/>
          </w:tcPr>
          <w:p w:rsidR="007C6824" w:rsidRPr="00E94D02" w:rsidRDefault="007C6824" w:rsidP="003D2713">
            <w:pPr>
              <w:rPr>
                <w:bCs/>
              </w:rPr>
            </w:pPr>
            <w:r w:rsidRPr="00E94D02">
              <w:rPr>
                <w:rFonts w:hint="cs"/>
                <w:bCs/>
              </w:rPr>
              <w:t>72%</w:t>
            </w:r>
          </w:p>
        </w:tc>
        <w:tc>
          <w:tcPr>
            <w:tcW w:w="1401" w:type="dxa"/>
          </w:tcPr>
          <w:p w:rsidR="007C6824" w:rsidRPr="00E94D02" w:rsidRDefault="007C6824" w:rsidP="003D2713">
            <w:pPr>
              <w:rPr>
                <w:bCs/>
              </w:rPr>
            </w:pPr>
            <w:r w:rsidRPr="00E94D02">
              <w:rPr>
                <w:rFonts w:hint="cs"/>
                <w:bCs/>
              </w:rPr>
              <w:t>74%</w:t>
            </w:r>
          </w:p>
        </w:tc>
        <w:tc>
          <w:tcPr>
            <w:tcW w:w="1059" w:type="dxa"/>
            <w:vMerge/>
          </w:tcPr>
          <w:p w:rsidR="007C6824" w:rsidRPr="00E94D02" w:rsidRDefault="007C6824" w:rsidP="003D2713">
            <w:pPr>
              <w:rPr>
                <w:bCs/>
              </w:rPr>
            </w:pPr>
          </w:p>
        </w:tc>
      </w:tr>
    </w:tbl>
    <w:p w:rsidR="006C6409" w:rsidRPr="00E94D02" w:rsidRDefault="006C6409" w:rsidP="006C6409">
      <w:pPr>
        <w:pStyle w:val="Heading2"/>
        <w:numPr>
          <w:ilvl w:val="1"/>
          <w:numId w:val="3"/>
        </w:numPr>
        <w:tabs>
          <w:tab w:val="left" w:pos="356"/>
        </w:tabs>
        <w:spacing w:line="215" w:lineRule="exact"/>
      </w:pPr>
      <w:r w:rsidRPr="00E94D02">
        <w:rPr>
          <w:rFonts w:hint="cs"/>
          <w:spacing w:val="-2"/>
        </w:rPr>
        <w:t>Hasil Analisis</w:t>
      </w:r>
    </w:p>
    <w:p w:rsidR="00F00037" w:rsidRPr="005C7201" w:rsidRDefault="006C6409" w:rsidP="003D2713">
      <w:pPr>
        <w:rPr>
          <w:sz w:val="20"/>
          <w:szCs w:val="20"/>
          <w:lang w:val="en-US"/>
        </w:rPr>
      </w:pPr>
      <w:r w:rsidRPr="00E94D02">
        <w:rPr>
          <w:rFonts w:hint="cs"/>
          <w:b/>
          <w:bCs/>
          <w:sz w:val="20"/>
          <w:szCs w:val="20"/>
        </w:rPr>
        <w:tab/>
      </w:r>
      <w:r w:rsidR="00F00037" w:rsidRPr="00E94D02">
        <w:rPr>
          <w:rFonts w:hint="cs"/>
          <w:sz w:val="20"/>
          <w:szCs w:val="20"/>
        </w:rPr>
        <w:t>Berdasarkan pengujian pada model dengan jumlah data latih sebanyak 1673 dan data uji sebanyak 419 menggunakan algoritma naïve bayes dan support vector machine dapat diperoleh nilai evaluasi yang didasarkan pada nilai perhitungan dari confusion matrix maka dapat dilihat perbandingan dari kedua algoritma pada gambar 6 berikut</w:t>
      </w:r>
      <w:r w:rsidR="005C7201">
        <w:rPr>
          <w:sz w:val="20"/>
          <w:szCs w:val="20"/>
          <w:lang w:val="en-US"/>
        </w:rPr>
        <w:t>:</w:t>
      </w:r>
    </w:p>
    <w:p w:rsidR="00F00037" w:rsidRPr="00E94D02" w:rsidRDefault="00F00037" w:rsidP="003D2713">
      <w:pPr>
        <w:pStyle w:val="ListParagraph"/>
        <w:numPr>
          <w:ilvl w:val="0"/>
          <w:numId w:val="7"/>
        </w:numPr>
        <w:ind w:left="993" w:hanging="993"/>
        <w:jc w:val="center"/>
        <w:rPr>
          <w:sz w:val="20"/>
          <w:szCs w:val="20"/>
        </w:rPr>
      </w:pPr>
      <w:r w:rsidRPr="00E94D02">
        <w:rPr>
          <w:rFonts w:hint="cs"/>
          <w:sz w:val="20"/>
          <w:szCs w:val="20"/>
        </w:rPr>
        <w:t>Perbandingan Algoritma</w:t>
      </w:r>
    </w:p>
    <w:tbl>
      <w:tblPr>
        <w:tblStyle w:val="TableGrid0"/>
        <w:tblW w:w="0" w:type="auto"/>
        <w:jc w:val="center"/>
        <w:tblLook w:val="04A0" w:firstRow="1" w:lastRow="0" w:firstColumn="1" w:lastColumn="0" w:noHBand="0" w:noVBand="1"/>
      </w:tblPr>
      <w:tblGrid>
        <w:gridCol w:w="1911"/>
        <w:gridCol w:w="1695"/>
        <w:gridCol w:w="1890"/>
      </w:tblGrid>
      <w:tr w:rsidR="006C6409" w:rsidRPr="00E94D02" w:rsidTr="00330583">
        <w:trPr>
          <w:trHeight w:hRule="exact" w:val="255"/>
          <w:tblHeader/>
          <w:jc w:val="center"/>
        </w:trPr>
        <w:tc>
          <w:tcPr>
            <w:tcW w:w="0" w:type="auto"/>
            <w:shd w:val="clear" w:color="auto" w:fill="auto"/>
          </w:tcPr>
          <w:p w:rsidR="006C6409" w:rsidRPr="00E94D02" w:rsidRDefault="006C6409" w:rsidP="003D2713">
            <w:pPr>
              <w:rPr>
                <w:bCs/>
                <w:lang w:val="id-ID"/>
              </w:rPr>
            </w:pPr>
            <w:r w:rsidRPr="00E94D02">
              <w:rPr>
                <w:rFonts w:hint="cs"/>
                <w:bCs/>
                <w:lang w:val="id-ID"/>
              </w:rPr>
              <w:t>Classification Report</w:t>
            </w:r>
          </w:p>
        </w:tc>
        <w:tc>
          <w:tcPr>
            <w:tcW w:w="1695" w:type="dxa"/>
            <w:shd w:val="clear" w:color="auto" w:fill="auto"/>
          </w:tcPr>
          <w:p w:rsidR="006C6409" w:rsidRPr="00E94D02" w:rsidRDefault="006C6409" w:rsidP="003D2713">
            <w:pPr>
              <w:rPr>
                <w:bCs/>
                <w:lang w:val="id-ID"/>
              </w:rPr>
            </w:pPr>
            <w:r w:rsidRPr="00E94D02">
              <w:rPr>
                <w:rFonts w:hint="cs"/>
                <w:bCs/>
                <w:lang w:val="id-ID"/>
              </w:rPr>
              <w:t>Naive Bayes</w:t>
            </w:r>
          </w:p>
        </w:tc>
        <w:tc>
          <w:tcPr>
            <w:tcW w:w="1890" w:type="dxa"/>
            <w:shd w:val="clear" w:color="auto" w:fill="auto"/>
          </w:tcPr>
          <w:p w:rsidR="006C6409" w:rsidRPr="00E94D02" w:rsidRDefault="006C6409" w:rsidP="003D2713">
            <w:pPr>
              <w:rPr>
                <w:bCs/>
                <w:lang w:val="id-ID"/>
              </w:rPr>
            </w:pPr>
            <w:r w:rsidRPr="00E94D02">
              <w:rPr>
                <w:rFonts w:hint="cs"/>
                <w:bCs/>
                <w:lang w:val="id-ID"/>
              </w:rPr>
              <w:t>Support Vector</w:t>
            </w:r>
          </w:p>
          <w:p w:rsidR="006C6409" w:rsidRPr="00E94D02" w:rsidRDefault="006C6409" w:rsidP="003D2713">
            <w:pPr>
              <w:rPr>
                <w:bCs/>
                <w:lang w:val="id-ID"/>
              </w:rPr>
            </w:pPr>
            <w:r w:rsidRPr="00E94D02">
              <w:rPr>
                <w:rFonts w:hint="cs"/>
                <w:bCs/>
                <w:lang w:val="id-ID"/>
              </w:rPr>
              <w:t>Machine</w:t>
            </w:r>
          </w:p>
        </w:tc>
      </w:tr>
      <w:tr w:rsidR="006C6409" w:rsidRPr="00E94D02" w:rsidTr="00330583">
        <w:trPr>
          <w:trHeight w:hRule="exact" w:val="255"/>
          <w:tblHeader/>
          <w:jc w:val="center"/>
        </w:trPr>
        <w:tc>
          <w:tcPr>
            <w:tcW w:w="0" w:type="auto"/>
            <w:shd w:val="clear" w:color="auto" w:fill="auto"/>
          </w:tcPr>
          <w:p w:rsidR="006C6409" w:rsidRPr="00E94D02" w:rsidRDefault="006C6409" w:rsidP="003D2713">
            <w:pPr>
              <w:rPr>
                <w:bCs/>
                <w:lang w:val="id-ID"/>
              </w:rPr>
            </w:pPr>
            <w:r w:rsidRPr="00E94D02">
              <w:rPr>
                <w:rFonts w:hint="cs"/>
                <w:bCs/>
                <w:lang w:val="id-ID"/>
              </w:rPr>
              <w:t>Accuracy</w:t>
            </w:r>
          </w:p>
        </w:tc>
        <w:tc>
          <w:tcPr>
            <w:tcW w:w="1695" w:type="dxa"/>
            <w:shd w:val="clear" w:color="auto" w:fill="auto"/>
          </w:tcPr>
          <w:p w:rsidR="006C6409" w:rsidRPr="00E94D02" w:rsidRDefault="006C6409" w:rsidP="003D2713">
            <w:pPr>
              <w:rPr>
                <w:bCs/>
                <w:lang w:val="id-ID"/>
              </w:rPr>
            </w:pPr>
            <w:r w:rsidRPr="00E94D02">
              <w:rPr>
                <w:rFonts w:hint="cs"/>
                <w:bCs/>
                <w:lang w:val="id-ID"/>
              </w:rPr>
              <w:t>82%</w:t>
            </w:r>
          </w:p>
        </w:tc>
        <w:tc>
          <w:tcPr>
            <w:tcW w:w="1890" w:type="dxa"/>
            <w:shd w:val="clear" w:color="auto" w:fill="auto"/>
          </w:tcPr>
          <w:p w:rsidR="006C6409" w:rsidRPr="00E94D02" w:rsidRDefault="006C6409" w:rsidP="003D2713">
            <w:pPr>
              <w:rPr>
                <w:bCs/>
                <w:lang w:val="id-ID"/>
              </w:rPr>
            </w:pPr>
            <w:r w:rsidRPr="00E94D02">
              <w:rPr>
                <w:rFonts w:hint="cs"/>
                <w:bCs/>
                <w:lang w:val="id-ID"/>
              </w:rPr>
              <w:t>83%</w:t>
            </w:r>
          </w:p>
        </w:tc>
      </w:tr>
      <w:tr w:rsidR="006C6409" w:rsidRPr="00E94D02" w:rsidTr="00330583">
        <w:trPr>
          <w:trHeight w:hRule="exact" w:val="255"/>
          <w:tblHeader/>
          <w:jc w:val="center"/>
        </w:trPr>
        <w:tc>
          <w:tcPr>
            <w:tcW w:w="0" w:type="auto"/>
            <w:shd w:val="clear" w:color="auto" w:fill="auto"/>
          </w:tcPr>
          <w:p w:rsidR="006C6409" w:rsidRPr="00E94D02" w:rsidRDefault="006C6409" w:rsidP="003D2713">
            <w:pPr>
              <w:rPr>
                <w:bCs/>
                <w:lang w:val="id-ID"/>
              </w:rPr>
            </w:pPr>
            <w:r w:rsidRPr="00E94D02">
              <w:rPr>
                <w:rFonts w:hint="cs"/>
                <w:bCs/>
                <w:lang w:val="id-ID"/>
              </w:rPr>
              <w:t>Pecision</w:t>
            </w:r>
          </w:p>
        </w:tc>
        <w:tc>
          <w:tcPr>
            <w:tcW w:w="1695" w:type="dxa"/>
            <w:shd w:val="clear" w:color="auto" w:fill="auto"/>
          </w:tcPr>
          <w:p w:rsidR="006C6409" w:rsidRPr="00E94D02" w:rsidRDefault="006C6409" w:rsidP="003D2713">
            <w:pPr>
              <w:rPr>
                <w:bCs/>
                <w:lang w:val="id-ID"/>
              </w:rPr>
            </w:pPr>
            <w:r w:rsidRPr="00E94D02">
              <w:rPr>
                <w:rFonts w:hint="cs"/>
                <w:bCs/>
                <w:lang w:val="id-ID"/>
              </w:rPr>
              <w:t>87%</w:t>
            </w:r>
          </w:p>
        </w:tc>
        <w:tc>
          <w:tcPr>
            <w:tcW w:w="1890" w:type="dxa"/>
            <w:shd w:val="clear" w:color="auto" w:fill="auto"/>
          </w:tcPr>
          <w:p w:rsidR="006C6409" w:rsidRPr="00E94D02" w:rsidRDefault="006C6409" w:rsidP="003D2713">
            <w:pPr>
              <w:rPr>
                <w:bCs/>
                <w:lang w:val="id-ID"/>
              </w:rPr>
            </w:pPr>
            <w:r w:rsidRPr="00E94D02">
              <w:rPr>
                <w:rFonts w:hint="cs"/>
                <w:bCs/>
                <w:lang w:val="id-ID"/>
              </w:rPr>
              <w:t>79%</w:t>
            </w:r>
          </w:p>
        </w:tc>
      </w:tr>
      <w:tr w:rsidR="006C6409" w:rsidRPr="00E94D02" w:rsidTr="00330583">
        <w:trPr>
          <w:trHeight w:hRule="exact" w:val="255"/>
          <w:tblHeader/>
          <w:jc w:val="center"/>
        </w:trPr>
        <w:tc>
          <w:tcPr>
            <w:tcW w:w="0" w:type="auto"/>
            <w:shd w:val="clear" w:color="auto" w:fill="auto"/>
          </w:tcPr>
          <w:p w:rsidR="006C6409" w:rsidRPr="00E94D02" w:rsidRDefault="006C6409" w:rsidP="003D2713">
            <w:pPr>
              <w:rPr>
                <w:bCs/>
                <w:lang w:val="id-ID"/>
              </w:rPr>
            </w:pPr>
            <w:r w:rsidRPr="00E94D02">
              <w:rPr>
                <w:rFonts w:hint="cs"/>
                <w:bCs/>
                <w:lang w:val="id-ID"/>
              </w:rPr>
              <w:t>Recall</w:t>
            </w:r>
          </w:p>
        </w:tc>
        <w:tc>
          <w:tcPr>
            <w:tcW w:w="1695" w:type="dxa"/>
            <w:shd w:val="clear" w:color="auto" w:fill="auto"/>
          </w:tcPr>
          <w:p w:rsidR="006C6409" w:rsidRPr="00E94D02" w:rsidRDefault="006C6409" w:rsidP="003D2713">
            <w:pPr>
              <w:rPr>
                <w:bCs/>
                <w:lang w:val="id-ID"/>
              </w:rPr>
            </w:pPr>
            <w:r w:rsidRPr="00E94D02">
              <w:rPr>
                <w:rFonts w:hint="cs"/>
                <w:bCs/>
                <w:lang w:val="id-ID"/>
              </w:rPr>
              <w:t>63%</w:t>
            </w:r>
          </w:p>
        </w:tc>
        <w:tc>
          <w:tcPr>
            <w:tcW w:w="1890" w:type="dxa"/>
            <w:shd w:val="clear" w:color="auto" w:fill="auto"/>
          </w:tcPr>
          <w:p w:rsidR="006C6409" w:rsidRPr="00E94D02" w:rsidRDefault="006C6409" w:rsidP="003D2713">
            <w:pPr>
              <w:rPr>
                <w:bCs/>
                <w:lang w:val="id-ID"/>
              </w:rPr>
            </w:pPr>
            <w:r w:rsidRPr="00E94D02">
              <w:rPr>
                <w:rFonts w:hint="cs"/>
                <w:bCs/>
                <w:lang w:val="id-ID"/>
              </w:rPr>
              <w:t>72%</w:t>
            </w:r>
          </w:p>
        </w:tc>
      </w:tr>
      <w:tr w:rsidR="006C6409" w:rsidRPr="00E94D02" w:rsidTr="00330583">
        <w:trPr>
          <w:trHeight w:hRule="exact" w:val="255"/>
          <w:tblHeader/>
          <w:jc w:val="center"/>
        </w:trPr>
        <w:tc>
          <w:tcPr>
            <w:tcW w:w="0" w:type="auto"/>
            <w:shd w:val="clear" w:color="auto" w:fill="auto"/>
          </w:tcPr>
          <w:p w:rsidR="006C6409" w:rsidRPr="00E94D02" w:rsidRDefault="006C6409" w:rsidP="003D2713">
            <w:pPr>
              <w:rPr>
                <w:bCs/>
                <w:lang w:val="id-ID"/>
              </w:rPr>
            </w:pPr>
            <w:r w:rsidRPr="00E94D02">
              <w:rPr>
                <w:rFonts w:hint="cs"/>
                <w:bCs/>
                <w:lang w:val="id-ID"/>
              </w:rPr>
              <w:t>F1-Score</w:t>
            </w:r>
          </w:p>
        </w:tc>
        <w:tc>
          <w:tcPr>
            <w:tcW w:w="1695" w:type="dxa"/>
            <w:shd w:val="clear" w:color="auto" w:fill="auto"/>
          </w:tcPr>
          <w:p w:rsidR="006C6409" w:rsidRPr="00E94D02" w:rsidRDefault="006C6409" w:rsidP="003D2713">
            <w:pPr>
              <w:rPr>
                <w:bCs/>
                <w:lang w:val="id-ID"/>
              </w:rPr>
            </w:pPr>
            <w:r w:rsidRPr="00E94D02">
              <w:rPr>
                <w:rFonts w:hint="cs"/>
                <w:bCs/>
                <w:lang w:val="id-ID"/>
              </w:rPr>
              <w:t>66%</w:t>
            </w:r>
          </w:p>
        </w:tc>
        <w:tc>
          <w:tcPr>
            <w:tcW w:w="1890" w:type="dxa"/>
            <w:shd w:val="clear" w:color="auto" w:fill="auto"/>
          </w:tcPr>
          <w:p w:rsidR="006C6409" w:rsidRPr="00E94D02" w:rsidRDefault="006C6409" w:rsidP="003D2713">
            <w:pPr>
              <w:rPr>
                <w:bCs/>
                <w:lang w:val="id-ID"/>
              </w:rPr>
            </w:pPr>
            <w:r w:rsidRPr="00E94D02">
              <w:rPr>
                <w:rFonts w:hint="cs"/>
                <w:bCs/>
                <w:lang w:val="id-ID"/>
              </w:rPr>
              <w:t>74%</w:t>
            </w:r>
          </w:p>
        </w:tc>
      </w:tr>
    </w:tbl>
    <w:p w:rsidR="00F00037" w:rsidRPr="00E94D02" w:rsidRDefault="00F00037" w:rsidP="003D2713">
      <w:pPr>
        <w:rPr>
          <w:sz w:val="20"/>
          <w:szCs w:val="20"/>
        </w:rPr>
      </w:pPr>
      <w:r w:rsidRPr="00E94D02">
        <w:rPr>
          <w:rFonts w:hint="cs"/>
          <w:sz w:val="20"/>
          <w:szCs w:val="20"/>
        </w:rPr>
        <w:t>berdasarkan perhitungan confusion matrix oleh masing-masing algoritma menunjukkan algoritma SVM jauh lebih unggul pada metriks evaluasi accuracy , recall, dan f1-score sedangkan naïve bayes hanya unggul dalam metriks precision.</w:t>
      </w:r>
    </w:p>
    <w:p w:rsidR="006C6409" w:rsidRPr="00E94D02" w:rsidRDefault="006C6409" w:rsidP="006C6409">
      <w:pPr>
        <w:pStyle w:val="Heading2"/>
        <w:numPr>
          <w:ilvl w:val="1"/>
          <w:numId w:val="3"/>
        </w:numPr>
        <w:tabs>
          <w:tab w:val="left" w:pos="356"/>
        </w:tabs>
        <w:spacing w:line="215" w:lineRule="exact"/>
      </w:pPr>
      <w:r w:rsidRPr="00E94D02">
        <w:rPr>
          <w:rFonts w:hint="cs"/>
          <w:spacing w:val="-2"/>
        </w:rPr>
        <w:t>Visualisasi Data</w:t>
      </w:r>
    </w:p>
    <w:p w:rsidR="00F00037" w:rsidRPr="00E94D02" w:rsidRDefault="006C6409" w:rsidP="003D2713">
      <w:pPr>
        <w:jc w:val="both"/>
        <w:rPr>
          <w:sz w:val="20"/>
          <w:szCs w:val="20"/>
        </w:rPr>
      </w:pPr>
      <w:r w:rsidRPr="00E94D02">
        <w:rPr>
          <w:rFonts w:hint="cs"/>
          <w:b/>
          <w:bCs/>
          <w:sz w:val="20"/>
          <w:szCs w:val="20"/>
        </w:rPr>
        <w:tab/>
      </w:r>
      <w:r w:rsidR="00F00037" w:rsidRPr="00E94D02">
        <w:rPr>
          <w:rFonts w:hint="cs"/>
          <w:sz w:val="20"/>
          <w:szCs w:val="20"/>
        </w:rPr>
        <w:t>Setelah melakukan pengujian model menggunakan naive bayes dan support vector machine selanjutnya dilakukan visualisasi data dengan menampilkan wordcloud berdasarkan frekuensi kata yang dominan muncul pada masing-masing algoritma.</w:t>
      </w:r>
    </w:p>
    <w:p w:rsidR="00F00037" w:rsidRPr="00E94D02" w:rsidRDefault="000916B7" w:rsidP="003D2713">
      <w:pPr>
        <w:jc w:val="both"/>
        <w:rPr>
          <w:sz w:val="20"/>
          <w:szCs w:val="20"/>
        </w:rPr>
      </w:pPr>
      <w:r w:rsidRPr="00E94D02">
        <w:rPr>
          <w:rFonts w:hint="cs"/>
          <w:noProof/>
          <w:sz w:val="20"/>
          <w:szCs w:val="20"/>
          <w:shd w:val="clear" w:color="auto" w:fill="FFFFFF"/>
        </w:rPr>
        <w:drawing>
          <wp:anchor distT="0" distB="0" distL="114300" distR="114300" simplePos="0" relativeHeight="487593984" behindDoc="0" locked="0" layoutInCell="1" allowOverlap="1" wp14:anchorId="50798767">
            <wp:simplePos x="0" y="0"/>
            <wp:positionH relativeFrom="column">
              <wp:posOffset>1748155</wp:posOffset>
            </wp:positionH>
            <wp:positionV relativeFrom="paragraph">
              <wp:posOffset>200822</wp:posOffset>
            </wp:positionV>
            <wp:extent cx="1906270" cy="903605"/>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6270" cy="903605"/>
                    </a:xfrm>
                    <a:prstGeom prst="rect">
                      <a:avLst/>
                    </a:prstGeom>
                  </pic:spPr>
                </pic:pic>
              </a:graphicData>
            </a:graphic>
            <wp14:sizeRelH relativeFrom="page">
              <wp14:pctWidth>0</wp14:pctWidth>
            </wp14:sizeRelH>
            <wp14:sizeRelV relativeFrom="page">
              <wp14:pctHeight>0</wp14:pctHeight>
            </wp14:sizeRelV>
          </wp:anchor>
        </w:drawing>
      </w:r>
      <w:r w:rsidR="00F00037" w:rsidRPr="00E94D02">
        <w:rPr>
          <w:rFonts w:hint="cs"/>
          <w:sz w:val="20"/>
          <w:szCs w:val="20"/>
        </w:rPr>
        <w:t>Visualisasi Data algoritma Naive Bayes</w:t>
      </w:r>
    </w:p>
    <w:p w:rsidR="00F00037" w:rsidRPr="00E94D02" w:rsidRDefault="00F00037" w:rsidP="003D2713">
      <w:pPr>
        <w:pStyle w:val="ListParagraph"/>
        <w:numPr>
          <w:ilvl w:val="0"/>
          <w:numId w:val="4"/>
        </w:numPr>
        <w:ind w:left="993" w:hanging="993"/>
        <w:jc w:val="center"/>
        <w:rPr>
          <w:sz w:val="20"/>
          <w:szCs w:val="20"/>
        </w:rPr>
      </w:pPr>
      <w:r w:rsidRPr="00E94D02">
        <w:rPr>
          <w:rFonts w:hint="cs"/>
          <w:sz w:val="20"/>
          <w:szCs w:val="20"/>
        </w:rPr>
        <w:t>Wordcloud sentimen positif Naive Bayes</w:t>
      </w:r>
    </w:p>
    <w:p w:rsidR="000916B7" w:rsidRDefault="006E79AA" w:rsidP="000916B7">
      <w:pPr>
        <w:jc w:val="both"/>
        <w:rPr>
          <w:b/>
          <w:bCs/>
          <w:sz w:val="20"/>
          <w:szCs w:val="20"/>
          <w:lang w:val="en-US"/>
        </w:rPr>
      </w:pPr>
      <w:r w:rsidRPr="00E94D02">
        <w:rPr>
          <w:rFonts w:hint="cs"/>
          <w:noProof/>
          <w:shd w:val="clear" w:color="auto" w:fill="FFFFFF"/>
        </w:rPr>
        <w:drawing>
          <wp:anchor distT="0" distB="0" distL="114300" distR="114300" simplePos="0" relativeHeight="487604224" behindDoc="0" locked="0" layoutInCell="1" allowOverlap="1" wp14:anchorId="2E75D153" wp14:editId="78EC3C15">
            <wp:simplePos x="0" y="0"/>
            <wp:positionH relativeFrom="column">
              <wp:posOffset>1750060</wp:posOffset>
            </wp:positionH>
            <wp:positionV relativeFrom="page">
              <wp:posOffset>5321965</wp:posOffset>
            </wp:positionV>
            <wp:extent cx="1906270" cy="1014730"/>
            <wp:effectExtent l="0" t="0" r="0" b="127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270" cy="1014730"/>
                    </a:xfrm>
                    <a:prstGeom prst="rect">
                      <a:avLst/>
                    </a:prstGeom>
                  </pic:spPr>
                </pic:pic>
              </a:graphicData>
            </a:graphic>
            <wp14:sizeRelH relativeFrom="page">
              <wp14:pctWidth>0</wp14:pctWidth>
            </wp14:sizeRelH>
            <wp14:sizeRelV relativeFrom="page">
              <wp14:pctHeight>0</wp14:pctHeight>
            </wp14:sizeRelV>
          </wp:anchor>
        </w:drawing>
      </w:r>
      <w:r w:rsidR="00F00037" w:rsidRPr="00E94D02">
        <w:rPr>
          <w:rFonts w:hint="cs"/>
          <w:sz w:val="20"/>
          <w:szCs w:val="20"/>
        </w:rPr>
        <w:t>Selanjutnya yaitu wordcloud sentimen negatif dari Naive Bayes ditunjukan pada gambar 7 berikut</w:t>
      </w:r>
      <w:r w:rsidR="00693230" w:rsidRPr="00E94D02">
        <w:rPr>
          <w:rFonts w:hint="cs"/>
          <w:b/>
          <w:bCs/>
          <w:sz w:val="20"/>
          <w:szCs w:val="20"/>
          <w:lang w:val="en-US"/>
        </w:rPr>
        <w:t>:</w:t>
      </w:r>
    </w:p>
    <w:p w:rsidR="00F00037" w:rsidRPr="005C7201" w:rsidRDefault="00F00037" w:rsidP="005C7201">
      <w:pPr>
        <w:pStyle w:val="ListParagraph"/>
        <w:numPr>
          <w:ilvl w:val="0"/>
          <w:numId w:val="4"/>
        </w:numPr>
        <w:ind w:left="993" w:hanging="993"/>
        <w:jc w:val="center"/>
        <w:rPr>
          <w:sz w:val="20"/>
          <w:szCs w:val="20"/>
        </w:rPr>
      </w:pPr>
      <w:r w:rsidRPr="00E94D02">
        <w:rPr>
          <w:rFonts w:hint="cs"/>
          <w:sz w:val="20"/>
          <w:szCs w:val="20"/>
        </w:rPr>
        <w:t>Wordcloud Sentimen negatif Naive Bayes</w:t>
      </w:r>
    </w:p>
    <w:p w:rsidR="000916B7" w:rsidRPr="00E94D02" w:rsidRDefault="000916B7" w:rsidP="000916B7">
      <w:pPr>
        <w:jc w:val="both"/>
        <w:rPr>
          <w:sz w:val="20"/>
          <w:szCs w:val="20"/>
          <w:lang w:val="en-US"/>
        </w:rPr>
      </w:pPr>
      <w:r w:rsidRPr="00E94D02">
        <w:rPr>
          <w:rFonts w:hint="cs"/>
          <w:noProof/>
          <w:sz w:val="20"/>
          <w:szCs w:val="20"/>
          <w:shd w:val="clear" w:color="auto" w:fill="FFFFFF"/>
        </w:rPr>
        <w:drawing>
          <wp:anchor distT="0" distB="0" distL="114300" distR="114300" simplePos="0" relativeHeight="487606272" behindDoc="0" locked="0" layoutInCell="1" allowOverlap="1" wp14:anchorId="270FEA32" wp14:editId="28984553">
            <wp:simplePos x="0" y="0"/>
            <wp:positionH relativeFrom="column">
              <wp:posOffset>1742469</wp:posOffset>
            </wp:positionH>
            <wp:positionV relativeFrom="paragraph">
              <wp:posOffset>172440</wp:posOffset>
            </wp:positionV>
            <wp:extent cx="1907540" cy="9029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7540" cy="902970"/>
                    </a:xfrm>
                    <a:prstGeom prst="rect">
                      <a:avLst/>
                    </a:prstGeom>
                  </pic:spPr>
                </pic:pic>
              </a:graphicData>
            </a:graphic>
            <wp14:sizeRelH relativeFrom="page">
              <wp14:pctWidth>0</wp14:pctWidth>
            </wp14:sizeRelH>
            <wp14:sizeRelV relativeFrom="page">
              <wp14:pctHeight>0</wp14:pctHeight>
            </wp14:sizeRelV>
          </wp:anchor>
        </w:drawing>
      </w:r>
      <w:r w:rsidR="00F00037" w:rsidRPr="00E94D02">
        <w:rPr>
          <w:rFonts w:hint="cs"/>
          <w:sz w:val="20"/>
          <w:szCs w:val="20"/>
        </w:rPr>
        <w:t>Visualisasi Data Support Vector Machine</w:t>
      </w:r>
      <w:r w:rsidR="003D2713" w:rsidRPr="00E94D02">
        <w:rPr>
          <w:rFonts w:hint="cs"/>
          <w:sz w:val="20"/>
          <w:szCs w:val="20"/>
          <w:lang w:val="en-US"/>
        </w:rPr>
        <w:t>:</w:t>
      </w:r>
      <w:bookmarkStart w:id="0" w:name="_GoBack"/>
      <w:bookmarkEnd w:id="0"/>
    </w:p>
    <w:p w:rsidR="00F00037" w:rsidRPr="00E94D02" w:rsidRDefault="00F00037" w:rsidP="00E94D02">
      <w:pPr>
        <w:pStyle w:val="ListParagraph"/>
        <w:numPr>
          <w:ilvl w:val="0"/>
          <w:numId w:val="4"/>
        </w:numPr>
        <w:ind w:left="993" w:hanging="993"/>
        <w:jc w:val="center"/>
        <w:rPr>
          <w:sz w:val="20"/>
          <w:szCs w:val="20"/>
        </w:rPr>
      </w:pPr>
      <w:r w:rsidRPr="00E94D02">
        <w:rPr>
          <w:rFonts w:hint="cs"/>
          <w:sz w:val="20"/>
          <w:szCs w:val="20"/>
        </w:rPr>
        <w:t>Wordcloud sentimen positif SVM</w:t>
      </w:r>
    </w:p>
    <w:p w:rsidR="00F00037" w:rsidRDefault="000916B7" w:rsidP="003D2713">
      <w:pPr>
        <w:jc w:val="both"/>
        <w:rPr>
          <w:b/>
          <w:bCs/>
          <w:sz w:val="20"/>
          <w:szCs w:val="20"/>
          <w:lang w:val="en-US"/>
        </w:rPr>
      </w:pPr>
      <w:r w:rsidRPr="00E94D02">
        <w:rPr>
          <w:rFonts w:hint="cs"/>
          <w:noProof/>
          <w:sz w:val="20"/>
          <w:szCs w:val="20"/>
          <w:shd w:val="clear" w:color="auto" w:fill="FFFFFF"/>
          <w:lang w:val="en-US"/>
        </w:rPr>
        <w:drawing>
          <wp:anchor distT="0" distB="0" distL="114300" distR="114300" simplePos="0" relativeHeight="487602176" behindDoc="0" locked="0" layoutInCell="1" allowOverlap="1" wp14:anchorId="5F4DD822" wp14:editId="48697FEB">
            <wp:simplePos x="0" y="0"/>
            <wp:positionH relativeFrom="column">
              <wp:posOffset>1764192</wp:posOffset>
            </wp:positionH>
            <wp:positionV relativeFrom="paragraph">
              <wp:posOffset>316865</wp:posOffset>
            </wp:positionV>
            <wp:extent cx="1907540" cy="807720"/>
            <wp:effectExtent l="0" t="0" r="0" b="508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7540" cy="807720"/>
                    </a:xfrm>
                    <a:prstGeom prst="rect">
                      <a:avLst/>
                    </a:prstGeom>
                  </pic:spPr>
                </pic:pic>
              </a:graphicData>
            </a:graphic>
            <wp14:sizeRelH relativeFrom="page">
              <wp14:pctWidth>0</wp14:pctWidth>
            </wp14:sizeRelH>
            <wp14:sizeRelV relativeFrom="page">
              <wp14:pctHeight>0</wp14:pctHeight>
            </wp14:sizeRelV>
          </wp:anchor>
        </w:drawing>
      </w:r>
      <w:r w:rsidR="00F00037" w:rsidRPr="00E94D02">
        <w:rPr>
          <w:rFonts w:hint="cs"/>
          <w:sz w:val="20"/>
          <w:szCs w:val="20"/>
        </w:rPr>
        <w:t>Selanjutnya yaitu wordcloud sentimen negatif pada algoritma Support vector machine ditunjukan pada gambar 9 berikut</w:t>
      </w:r>
      <w:r w:rsidR="00693230" w:rsidRPr="00E94D02">
        <w:rPr>
          <w:rFonts w:hint="cs"/>
          <w:b/>
          <w:bCs/>
          <w:sz w:val="20"/>
          <w:szCs w:val="20"/>
          <w:lang w:val="en-US"/>
        </w:rPr>
        <w:t>:</w:t>
      </w:r>
    </w:p>
    <w:p w:rsidR="00521BDE" w:rsidRPr="000916B7" w:rsidRDefault="00F00037" w:rsidP="000916B7">
      <w:pPr>
        <w:pStyle w:val="ListParagraph"/>
        <w:numPr>
          <w:ilvl w:val="0"/>
          <w:numId w:val="4"/>
        </w:numPr>
        <w:tabs>
          <w:tab w:val="center" w:pos="4325"/>
        </w:tabs>
        <w:ind w:left="993" w:hanging="993"/>
        <w:jc w:val="center"/>
        <w:rPr>
          <w:sz w:val="20"/>
          <w:szCs w:val="20"/>
          <w:lang w:val="en-US"/>
        </w:rPr>
      </w:pPr>
      <w:r w:rsidRPr="000916B7">
        <w:rPr>
          <w:rFonts w:hint="cs"/>
          <w:sz w:val="20"/>
          <w:szCs w:val="20"/>
        </w:rPr>
        <w:t>Wordcloud sentimen negatif SVM</w:t>
      </w:r>
    </w:p>
    <w:p w:rsidR="00693230" w:rsidRPr="00E94D02" w:rsidRDefault="00693230" w:rsidP="003D2713">
      <w:pPr>
        <w:pStyle w:val="Heading1"/>
        <w:numPr>
          <w:ilvl w:val="0"/>
          <w:numId w:val="3"/>
        </w:numPr>
        <w:tabs>
          <w:tab w:val="left" w:pos="207"/>
        </w:tabs>
      </w:pPr>
      <w:r w:rsidRPr="00E94D02">
        <w:rPr>
          <w:rFonts w:hint="cs"/>
          <w:spacing w:val="-2"/>
        </w:rPr>
        <w:t>KESIMPULAN</w:t>
      </w:r>
    </w:p>
    <w:p w:rsidR="00521BDE" w:rsidRPr="00E94D02" w:rsidRDefault="00521BDE" w:rsidP="00521BDE">
      <w:pPr>
        <w:pStyle w:val="BodyText"/>
        <w:spacing w:line="221" w:lineRule="exact"/>
        <w:ind w:firstLine="720"/>
      </w:pPr>
      <w:r w:rsidRPr="00E94D02">
        <w:rPr>
          <w:rFonts w:hint="cs"/>
        </w:rPr>
        <w:t xml:space="preserve">Kesimpulan akhir yang dapat diambil berdasarkan pada hasil akhir penelitian yang telah dilaksanakan mengenai komparasi algoritma naïve bayes dan Support Vector Machine untuk klasifikasi sentimen pada ulasan aplikasi LinkAja diperoleh hasil bahwa algoritma naïve bayes mendapatkan akurasi </w:t>
      </w:r>
      <w:r w:rsidRPr="00E94D02">
        <w:rPr>
          <w:rFonts w:hint="cs"/>
        </w:rPr>
        <w:lastRenderedPageBreak/>
        <w:t>81% sedangkan akurasi yang diperoleh algoritma Support Vector Machine yaitu 83% didasarkan pada perhitungan confusion matrix pada masing-masing algoritma.</w:t>
      </w:r>
    </w:p>
    <w:p w:rsidR="00693230" w:rsidRPr="00E94D02" w:rsidRDefault="00521BDE" w:rsidP="00E94D02">
      <w:pPr>
        <w:pStyle w:val="BodyText"/>
        <w:spacing w:line="221" w:lineRule="exact"/>
        <w:ind w:firstLine="720"/>
        <w:rPr>
          <w:lang w:val="en-US"/>
        </w:rPr>
      </w:pPr>
      <w:r w:rsidRPr="00E94D02">
        <w:rPr>
          <w:rFonts w:hint="cs"/>
        </w:rPr>
        <w:t>Dengan melihat akurasi dari masing-masing algoritma dapat ditarik kesimpulan bahwa algoritma Support Vector Machine memiliki performa yang lebih unggul dalam melakukan pengklasifikasian sentimen dibandingkan Naïve Bayes pada ulasan aplikasi LinkAja</w:t>
      </w:r>
      <w:r w:rsidR="00693230" w:rsidRPr="00E94D02">
        <w:rPr>
          <w:rFonts w:hint="cs"/>
        </w:rPr>
        <w:t>.</w:t>
      </w:r>
    </w:p>
    <w:p w:rsidR="00521BDE" w:rsidRPr="00E94D02" w:rsidRDefault="00521BDE" w:rsidP="00521BDE">
      <w:pPr>
        <w:pStyle w:val="BodyText"/>
        <w:spacing w:before="209"/>
      </w:pPr>
    </w:p>
    <w:p w:rsidR="00521BDE" w:rsidRPr="00E94D02" w:rsidRDefault="00521BDE" w:rsidP="00521BDE">
      <w:pPr>
        <w:pStyle w:val="Heading1"/>
        <w:numPr>
          <w:ilvl w:val="0"/>
          <w:numId w:val="3"/>
        </w:numPr>
        <w:tabs>
          <w:tab w:val="left" w:pos="207"/>
        </w:tabs>
      </w:pPr>
      <w:r w:rsidRPr="00E94D02">
        <w:rPr>
          <w:rFonts w:hint="cs"/>
          <w:spacing w:val="-2"/>
          <w:lang w:val="en-US"/>
        </w:rPr>
        <w:t>SARAN</w:t>
      </w:r>
    </w:p>
    <w:p w:rsidR="00521BDE" w:rsidRPr="00E94D02" w:rsidRDefault="005C7201" w:rsidP="00E94D02">
      <w:pPr>
        <w:pStyle w:val="BodyText"/>
        <w:ind w:firstLine="720"/>
        <w:contextualSpacing/>
      </w:pPr>
      <w:r>
        <w:rPr>
          <w:lang w:val="en-US"/>
        </w:rPr>
        <w:t>S</w:t>
      </w:r>
      <w:r w:rsidR="00521BDE" w:rsidRPr="00E94D02">
        <w:rPr>
          <w:rFonts w:hint="cs"/>
        </w:rPr>
        <w:t>aran-saran yang bisa peneliti berikan berdasarkan penelitian ini Saran yang dapat diberikan untuk pengembangan website kedepannya yang berguna untuk penulis maupun pembaca adalah sebagai berikut:</w:t>
      </w:r>
    </w:p>
    <w:p w:rsidR="00521BDE" w:rsidRPr="00E94D02" w:rsidRDefault="00521BDE" w:rsidP="00E94D02">
      <w:pPr>
        <w:pStyle w:val="BodyText"/>
        <w:numPr>
          <w:ilvl w:val="0"/>
          <w:numId w:val="23"/>
        </w:numPr>
        <w:spacing w:before="209"/>
        <w:contextualSpacing/>
      </w:pPr>
      <w:r w:rsidRPr="00E94D02">
        <w:rPr>
          <w:rFonts w:hint="cs"/>
        </w:rPr>
        <w:t>Pada penelitian atau pengembangan lebih lanjut agar menggunakan algoritma klasifikasi lainnya seperti decision tree atau lainnya. Atau dapat juga mempertimbangkan untuk penggunaan deep learning dalam melatih model untuk melakukan klasifikasi sentimen.</w:t>
      </w:r>
    </w:p>
    <w:p w:rsidR="00521BDE" w:rsidRPr="00E94D02" w:rsidRDefault="00521BDE" w:rsidP="00E94D02">
      <w:pPr>
        <w:pStyle w:val="BodyText"/>
        <w:numPr>
          <w:ilvl w:val="0"/>
          <w:numId w:val="23"/>
        </w:numPr>
        <w:spacing w:before="209" w:after="120"/>
        <w:ind w:left="714" w:hanging="357"/>
        <w:contextualSpacing/>
      </w:pPr>
      <w:r w:rsidRPr="00E94D02">
        <w:rPr>
          <w:rFonts w:hint="cs"/>
        </w:rPr>
        <w:t>Menggunakan dataset yang lebih banyak guna meningkatkan akurasi dari model yang di latih agar performa yang dihasilkan lebih baik.</w:t>
      </w:r>
    </w:p>
    <w:p w:rsidR="00521BDE" w:rsidRPr="00E94D02" w:rsidRDefault="00521BDE" w:rsidP="00521BDE">
      <w:pPr>
        <w:rPr>
          <w:sz w:val="20"/>
          <w:szCs w:val="20"/>
        </w:rPr>
      </w:pPr>
    </w:p>
    <w:p w:rsidR="00521BDE" w:rsidRPr="00E94D02" w:rsidRDefault="00521BDE" w:rsidP="00521BDE">
      <w:pPr>
        <w:pStyle w:val="Heading1"/>
        <w:spacing w:before="1"/>
      </w:pPr>
      <w:r w:rsidRPr="00E94D02">
        <w:rPr>
          <w:rFonts w:hint="cs"/>
          <w:spacing w:val="-2"/>
        </w:rPr>
        <w:t>UCAPAN TERIMA KASIH</w:t>
      </w:r>
    </w:p>
    <w:p w:rsidR="00521BDE" w:rsidRPr="00E94D02" w:rsidRDefault="00521BDE" w:rsidP="00E94D02">
      <w:pPr>
        <w:pStyle w:val="BodyText"/>
        <w:ind w:firstLine="720"/>
      </w:pPr>
      <w:r w:rsidRPr="00E94D02">
        <w:rPr>
          <w:rFonts w:hint="cs"/>
        </w:rPr>
        <w:t>Penulis  mengucapkan  terima  kasih  kepada  Universitas  Dipa Makassar  serta  semua  pihak  baik secara langsung maupun tidak langsung yang telah memberikan  kesempatan  dan  membantu  penulis agar menyelesaikan karya ilmiah ini. Penulis berharap karya ilmiah ini dapat diambil ilmu dan manfaatnya.</w:t>
      </w:r>
    </w:p>
    <w:p w:rsidR="00693230" w:rsidRPr="00E94D02" w:rsidRDefault="00693230" w:rsidP="00693230">
      <w:pPr>
        <w:pStyle w:val="BodyText"/>
        <w:spacing w:before="209"/>
        <w:jc w:val="left"/>
      </w:pPr>
    </w:p>
    <w:p w:rsidR="00693230" w:rsidRPr="00E94D02" w:rsidRDefault="00693230" w:rsidP="00521BDE">
      <w:pPr>
        <w:pStyle w:val="Heading1"/>
        <w:spacing w:before="1"/>
        <w:ind w:left="8" w:firstLine="0"/>
        <w:jc w:val="both"/>
      </w:pPr>
      <w:r w:rsidRPr="00E94D02">
        <w:rPr>
          <w:rFonts w:hint="cs"/>
        </w:rPr>
        <w:t>DAFTAR</w:t>
      </w:r>
      <w:r w:rsidRPr="00E94D02">
        <w:rPr>
          <w:rFonts w:hint="cs"/>
          <w:spacing w:val="-11"/>
        </w:rPr>
        <w:t xml:space="preserve"> </w:t>
      </w:r>
      <w:r w:rsidRPr="00E94D02">
        <w:rPr>
          <w:rFonts w:hint="cs"/>
          <w:spacing w:val="-2"/>
        </w:rPr>
        <w:t>PUSTAKA</w:t>
      </w:r>
    </w:p>
    <w:p w:rsidR="00521BDE" w:rsidRPr="00E94D02" w:rsidRDefault="00521BDE" w:rsidP="00521BDE">
      <w:pPr>
        <w:pStyle w:val="references"/>
        <w:ind w:left="426" w:hanging="426"/>
        <w:jc w:val="both"/>
        <w:rPr>
          <w:sz w:val="20"/>
          <w:szCs w:val="20"/>
        </w:rPr>
      </w:pPr>
      <w:r w:rsidRPr="00E94D02">
        <w:rPr>
          <w:rFonts w:hint="cs"/>
          <w:sz w:val="20"/>
          <w:szCs w:val="20"/>
        </w:rPr>
        <w:t>O. Hondro, “Analisis sentimen pengguna aplikasi e-wallet Dana melalui postingan di media sosial Twitter menggunakan Naïve Bayes,” KETIK: Jurnal Informatika, vol. 1, no. 1, pp. 27–31, 2023.</w:t>
      </w:r>
    </w:p>
    <w:p w:rsidR="00521BDE" w:rsidRPr="00E94D02" w:rsidRDefault="00521BDE" w:rsidP="00521BDE">
      <w:pPr>
        <w:pStyle w:val="references"/>
        <w:ind w:left="426" w:hanging="426"/>
        <w:jc w:val="both"/>
        <w:rPr>
          <w:sz w:val="20"/>
          <w:szCs w:val="20"/>
        </w:rPr>
      </w:pPr>
      <w:r w:rsidRPr="00E94D02">
        <w:rPr>
          <w:rFonts w:hint="cs"/>
          <w:sz w:val="20"/>
          <w:szCs w:val="20"/>
        </w:rPr>
        <w:t>W. E. Saputro, H. Yuana, and W. D. Puspitasari, “Analisis sentimen pengguna dompet digital Dana pada kolom komentar Google Play Store dengan metode klasifikasi Support Vector Machine,” JATI (Jurnal Mahasiswa Teknik Informatika), vol. 7, no. 2, pp. 1151–1156, 2023.</w:t>
      </w:r>
      <w:r w:rsidRPr="00E94D02">
        <w:rPr>
          <w:rFonts w:hint="cs"/>
          <w:b/>
          <w:bCs/>
          <w:sz w:val="20"/>
          <w:szCs w:val="20"/>
        </w:rPr>
        <w:t xml:space="preserve"> </w:t>
      </w:r>
    </w:p>
    <w:p w:rsidR="00521BDE" w:rsidRPr="00E94D02" w:rsidRDefault="00521BDE" w:rsidP="00521BDE">
      <w:pPr>
        <w:pStyle w:val="references"/>
        <w:ind w:left="426" w:hanging="426"/>
        <w:jc w:val="both"/>
        <w:rPr>
          <w:sz w:val="20"/>
          <w:szCs w:val="20"/>
        </w:rPr>
      </w:pPr>
      <w:r w:rsidRPr="00E94D02">
        <w:rPr>
          <w:rFonts w:hint="cs"/>
          <w:sz w:val="20"/>
          <w:szCs w:val="20"/>
        </w:rPr>
        <w:t xml:space="preserve">M. Sitepu, M. Yohanna, and H. M. S. V. Basten, “Analisis sentimen terhadap aplikasi LinkAja menggunakan metode Naïve Bayes Classifier,” METHOMIKA: Jurnal Manajemen Informatika &amp; Komputerisasi Akuntansi, vol. 8, no. 1, pp. 44–50, 2024. </w:t>
      </w:r>
    </w:p>
    <w:p w:rsidR="00521BDE" w:rsidRPr="00E94D02" w:rsidRDefault="00521BDE" w:rsidP="00521BDE">
      <w:pPr>
        <w:pStyle w:val="references"/>
        <w:ind w:left="426" w:hanging="426"/>
        <w:jc w:val="both"/>
        <w:rPr>
          <w:sz w:val="20"/>
          <w:szCs w:val="20"/>
        </w:rPr>
      </w:pPr>
      <w:r w:rsidRPr="00E94D02">
        <w:rPr>
          <w:rFonts w:hint="cs"/>
          <w:sz w:val="20"/>
          <w:szCs w:val="20"/>
        </w:rPr>
        <w:t xml:space="preserve">A. A. A. Sumanjaya, I. Indriati, and A. Ridok, “Analisis sentimen data tweets terhadap penanganan COVID-19 di Indonesia menggunakan metode Naïve Bayes dan pemilihan kata bersentimen berbasis leksikon,” Jurnal Pengembangan Teknologi Informasi dan Ilmu Komputer, vol. 6, no. 4, pp. 1865–1872, 2022. </w:t>
      </w:r>
    </w:p>
    <w:p w:rsidR="00521BDE" w:rsidRPr="00E94D02" w:rsidRDefault="00521BDE" w:rsidP="00521BDE">
      <w:pPr>
        <w:pStyle w:val="references"/>
        <w:ind w:left="426" w:hanging="426"/>
        <w:jc w:val="both"/>
        <w:rPr>
          <w:sz w:val="20"/>
          <w:szCs w:val="20"/>
        </w:rPr>
      </w:pPr>
      <w:r w:rsidRPr="00E94D02">
        <w:rPr>
          <w:rFonts w:hint="cs"/>
          <w:sz w:val="20"/>
          <w:szCs w:val="20"/>
        </w:rPr>
        <w:t xml:space="preserve">H. Z. Muflih, A. R. Abdillah, and F. N. Hasan, “Analisis sentimen ulasan pengguna aplikasi Ajaib menggunakan metode Naïve Bayes,” KLIK: Kajian Ilmiah Informatika dan Komputer, vol. 4, no. 3, pp. 1613–1621, 2023. </w:t>
      </w:r>
    </w:p>
    <w:p w:rsidR="00521BDE" w:rsidRPr="00E94D02" w:rsidRDefault="00521BDE" w:rsidP="00521BDE">
      <w:pPr>
        <w:pStyle w:val="references"/>
        <w:ind w:left="426" w:hanging="426"/>
        <w:jc w:val="both"/>
        <w:rPr>
          <w:sz w:val="20"/>
          <w:szCs w:val="20"/>
        </w:rPr>
      </w:pPr>
      <w:r w:rsidRPr="00E94D02">
        <w:rPr>
          <w:rFonts w:hint="cs"/>
          <w:sz w:val="20"/>
          <w:szCs w:val="20"/>
        </w:rPr>
        <w:t>D. Oktavia, Y. R. Ramadahan, and M. Minarto, “Analisis sentimen terhadap penerapan sistem e-tilang pada media sosial Twitter menggunakan algoritma Support Vector Machine (SVM),” KLIK: Kajian Ilmiah Informatika dan Komputer, vol. 4, no. 1, pp. 407–417, 2023.</w:t>
      </w:r>
    </w:p>
    <w:p w:rsidR="00521BDE" w:rsidRPr="00E94D02" w:rsidRDefault="00521BDE" w:rsidP="00521BDE">
      <w:pPr>
        <w:pStyle w:val="references"/>
        <w:ind w:left="426" w:hanging="426"/>
        <w:jc w:val="both"/>
        <w:rPr>
          <w:sz w:val="20"/>
          <w:szCs w:val="20"/>
        </w:rPr>
      </w:pPr>
      <w:r w:rsidRPr="00E94D02">
        <w:rPr>
          <w:rFonts w:hint="cs"/>
          <w:sz w:val="20"/>
          <w:szCs w:val="20"/>
        </w:rPr>
        <w:t xml:space="preserve">J. W. Iskandar and Y. Nataliani, “Perbandingan Naïve Bayes, SVM, dan k-NN untuk analisis sentimen gadget berbasis aspek,” Jurnal RESTI (Rekayasa Sistem dan Teknologi Informasi), vol. 5, no. 6, pp. 1120–1126, 2021. </w:t>
      </w:r>
    </w:p>
    <w:p w:rsidR="00521BDE" w:rsidRPr="00E94D02" w:rsidRDefault="00521BDE" w:rsidP="00521BDE">
      <w:pPr>
        <w:pStyle w:val="references"/>
        <w:ind w:left="426" w:hanging="426"/>
        <w:jc w:val="both"/>
        <w:rPr>
          <w:b/>
          <w:bCs/>
          <w:sz w:val="20"/>
          <w:szCs w:val="20"/>
        </w:rPr>
      </w:pPr>
      <w:r w:rsidRPr="00E94D02">
        <w:rPr>
          <w:rFonts w:hint="cs"/>
          <w:sz w:val="20"/>
          <w:szCs w:val="20"/>
        </w:rPr>
        <w:t>O. I. Gifari, M. Adha, I. R. Hendrawan, and F. F. S. Durrand, “Analisis sentimen review film menggunakan TF-IDF dan Support Vector Machine,” Journal of Information Technology, vol. 2, no. 1, pp. 36–40, 2022.</w:t>
      </w:r>
    </w:p>
    <w:p w:rsidR="00521BDE" w:rsidRPr="00E94D02" w:rsidRDefault="00521BDE" w:rsidP="00521BDE">
      <w:pPr>
        <w:pStyle w:val="references"/>
        <w:ind w:left="426" w:hanging="426"/>
        <w:jc w:val="both"/>
        <w:rPr>
          <w:sz w:val="20"/>
          <w:szCs w:val="20"/>
        </w:rPr>
      </w:pPr>
      <w:r w:rsidRPr="00E94D02">
        <w:rPr>
          <w:rFonts w:hint="cs"/>
          <w:sz w:val="20"/>
          <w:szCs w:val="20"/>
        </w:rPr>
        <w:t>E. F. Baharsyah, A. Armanto, T. H. B. Aviani, and C. Wulandari, “Analisis sentimen pengguna terhadap aplikasi belajar online Ruang Guru pada ulasan Google Play Store menggunakan algoritma Naïve Bayes dan Support Vector Machine,” Innovative: Journal of Social Science Research, vol. 4, no. 3, pp. 2965–2979, 2024.</w:t>
      </w:r>
      <w:r w:rsidRPr="00E94D02">
        <w:rPr>
          <w:rFonts w:hint="cs"/>
          <w:b/>
          <w:bCs/>
          <w:sz w:val="20"/>
          <w:szCs w:val="20"/>
        </w:rPr>
        <w:t xml:space="preserve"> </w:t>
      </w:r>
    </w:p>
    <w:p w:rsidR="004D45A0" w:rsidRPr="00E94D02" w:rsidRDefault="00521BDE" w:rsidP="00521BDE">
      <w:pPr>
        <w:pStyle w:val="references"/>
        <w:ind w:left="426" w:hanging="426"/>
        <w:jc w:val="both"/>
        <w:rPr>
          <w:sz w:val="20"/>
          <w:szCs w:val="20"/>
        </w:rPr>
      </w:pPr>
      <w:r w:rsidRPr="00E94D02">
        <w:rPr>
          <w:rFonts w:hint="cs"/>
          <w:sz w:val="20"/>
          <w:szCs w:val="20"/>
        </w:rPr>
        <w:t>H. Apriyani and K. Kurniati, “Perbandingan metode Naïve Bayes dan Support Vector Machine dalam klasifikasi penyakit diabetes melitus,” Journal of Information Technology Ampera, vol. 1, no. 3, pp. 133–143, 2020</w:t>
      </w:r>
      <w:r w:rsidRPr="00E94D02">
        <w:rPr>
          <w:rFonts w:hint="cs"/>
          <w:sz w:val="20"/>
          <w:szCs w:val="20"/>
          <w:lang w:val="en-US"/>
        </w:rPr>
        <w:t>.</w:t>
      </w:r>
      <w:r w:rsidRPr="00E94D02">
        <w:rPr>
          <w:rFonts w:hint="cs"/>
          <w:sz w:val="20"/>
          <w:szCs w:val="20"/>
        </w:rPr>
        <w:t xml:space="preserve"> </w:t>
      </w:r>
    </w:p>
    <w:sectPr w:rsidR="004D45A0" w:rsidRPr="00E94D02" w:rsidSect="00DF642F">
      <w:headerReference w:type="even" r:id="rId19"/>
      <w:headerReference w:type="default" r:id="rId20"/>
      <w:footerReference w:type="even" r:id="rId21"/>
      <w:footerReference w:type="default" r:id="rId22"/>
      <w:headerReference w:type="first" r:id="rId23"/>
      <w:footerReference w:type="first" r:id="rId24"/>
      <w:pgSz w:w="11910" w:h="16840"/>
      <w:pgMar w:top="1380" w:right="1559" w:bottom="1666" w:left="1700" w:header="0" w:footer="1088" w:gutter="0"/>
      <w:pgNumType w:start="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997" w:rsidRDefault="00B26997">
      <w:r>
        <w:separator/>
      </w:r>
    </w:p>
  </w:endnote>
  <w:endnote w:type="continuationSeparator" w:id="0">
    <w:p w:rsidR="00B26997" w:rsidRDefault="00B2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1"/>
    <w:family w:val="swiss"/>
    <w:pitch w:val="variable"/>
    <w:sig w:usb0="E0002AFF" w:usb1="C0007843" w:usb2="00000009" w:usb3="00000000" w:csb0="000001FF" w:csb1="00000000"/>
  </w:font>
  <w:font w:name="Wingdings">
    <w:panose1 w:val="05000000000000000000"/>
    <w:charset w:val="02"/>
    <w:family w:val="decorative"/>
    <w:pitch w:val="variable"/>
  </w:font>
  <w:font w:name="Arial MT">
    <w:altName w:val="Arial"/>
    <w:panose1 w:val="020B0604020202020204"/>
    <w:charset w:val="01"/>
    <w:family w:val="swiss"/>
    <w:pitch w:val="variable"/>
  </w:font>
  <w:font w:name="Tahoma">
    <w:altName w:val="Tahoma"/>
    <w:panose1 w:val="020B0604030504040204"/>
    <w:charset w:val="01"/>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23" w:rsidRDefault="004B7C23">
    <w:pPr>
      <w:pStyle w:val="BodyText"/>
      <w:spacing w:line="14" w:lineRule="auto"/>
      <w:jc w:val="left"/>
    </w:pPr>
    <w:r>
      <w:rPr>
        <w:noProof/>
      </w:rPr>
      <mc:AlternateContent>
        <mc:Choice Requires="wps">
          <w:drawing>
            <wp:anchor distT="0" distB="0" distL="0" distR="0" simplePos="0" relativeHeight="487266304" behindDoc="1" locked="0" layoutInCell="1" allowOverlap="1">
              <wp:simplePos x="0" y="0"/>
              <wp:positionH relativeFrom="page">
                <wp:posOffset>1057275</wp:posOffset>
              </wp:positionH>
              <wp:positionV relativeFrom="page">
                <wp:posOffset>9728854</wp:posOffset>
              </wp:positionV>
              <wp:extent cx="546227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270" cy="1270"/>
                      </a:xfrm>
                      <a:custGeom>
                        <a:avLst/>
                        <a:gdLst/>
                        <a:ahLst/>
                        <a:cxnLst/>
                        <a:rect l="l" t="t" r="r" b="b"/>
                        <a:pathLst>
                          <a:path w="5462270">
                            <a:moveTo>
                              <a:pt x="0" y="0"/>
                            </a:moveTo>
                            <a:lnTo>
                              <a:pt x="546227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D460A" id="Graphic 18" o:spid="_x0000_s1026" style="position:absolute;margin-left:83.25pt;margin-top:766.05pt;width:430.1pt;height:.1pt;z-index:-16050176;visibility:visible;mso-wrap-style:square;mso-wrap-distance-left:0;mso-wrap-distance-top:0;mso-wrap-distance-right:0;mso-wrap-distance-bottom:0;mso-position-horizontal:absolute;mso-position-horizontal-relative:page;mso-position-vertical:absolute;mso-position-vertical-relative:page;v-text-anchor:top" coordsize="5462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" path="m,l5462270,1e" filled="f">
              <v:path arrowok="t"/>
              <w10:wrap anchorx="page" anchory="page"/>
            </v:shape>
          </w:pict>
        </mc:Fallback>
      </mc:AlternateContent>
    </w:r>
    <w:r>
      <w:rPr>
        <w:noProof/>
      </w:rPr>
      <mc:AlternateContent>
        <mc:Choice Requires="wps">
          <w:drawing>
            <wp:anchor distT="0" distB="0" distL="0" distR="0" simplePos="0" relativeHeight="487266816" behindDoc="1" locked="0" layoutInCell="1" allowOverlap="1">
              <wp:simplePos x="0" y="0"/>
              <wp:positionH relativeFrom="page">
                <wp:posOffset>1072388</wp:posOffset>
              </wp:positionH>
              <wp:positionV relativeFrom="page">
                <wp:posOffset>9735187</wp:posOffset>
              </wp:positionV>
              <wp:extent cx="3954779" cy="2571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79" cy="257175"/>
                      </a:xfrm>
                      <a:prstGeom prst="rect">
                        <a:avLst/>
                      </a:prstGeom>
                    </wps:spPr>
                    <wps:txbx>
                      <w:txbxContent>
                        <w:p w:rsidR="004B7C23" w:rsidRDefault="004B7C23">
                          <w:pPr>
                            <w:spacing w:before="13"/>
                            <w:ind w:left="20"/>
                            <w:rPr>
                              <w:rFonts w:ascii="Arial"/>
                              <w:b/>
                              <w:sz w:val="16"/>
                            </w:rPr>
                          </w:pPr>
                          <w:r>
                            <w:rPr>
                              <w:rFonts w:ascii="Arial"/>
                              <w:b/>
                              <w:sz w:val="16"/>
                            </w:rPr>
                            <w:t>PROSIDING</w:t>
                          </w:r>
                          <w:r>
                            <w:rPr>
                              <w:rFonts w:ascii="Arial"/>
                              <w:b/>
                              <w:spacing w:val="-2"/>
                              <w:sz w:val="16"/>
                            </w:rPr>
                            <w:t xml:space="preserve"> </w:t>
                          </w:r>
                          <w:r>
                            <w:rPr>
                              <w:rFonts w:ascii="Arial"/>
                              <w:b/>
                              <w:sz w:val="16"/>
                            </w:rPr>
                            <w:t>SEMINAR</w:t>
                          </w:r>
                          <w:r>
                            <w:rPr>
                              <w:rFonts w:ascii="Arial"/>
                              <w:b/>
                              <w:spacing w:val="-2"/>
                              <w:sz w:val="16"/>
                            </w:rPr>
                            <w:t xml:space="preserve"> </w:t>
                          </w:r>
                          <w:r>
                            <w:rPr>
                              <w:rFonts w:ascii="Arial"/>
                              <w:b/>
                              <w:sz w:val="16"/>
                            </w:rPr>
                            <w:t>ILMIAH</w:t>
                          </w:r>
                          <w:r>
                            <w:rPr>
                              <w:rFonts w:ascii="Arial"/>
                              <w:b/>
                              <w:spacing w:val="-2"/>
                              <w:sz w:val="16"/>
                            </w:rPr>
                            <w:t xml:space="preserve"> </w:t>
                          </w:r>
                          <w:r>
                            <w:rPr>
                              <w:rFonts w:ascii="Arial"/>
                              <w:b/>
                              <w:sz w:val="16"/>
                            </w:rPr>
                            <w:t>SISTEM</w:t>
                          </w:r>
                          <w:r>
                            <w:rPr>
                              <w:rFonts w:ascii="Arial"/>
                              <w:b/>
                              <w:spacing w:val="-2"/>
                              <w:sz w:val="16"/>
                            </w:rPr>
                            <w:t xml:space="preserve"> </w:t>
                          </w:r>
                          <w:r>
                            <w:rPr>
                              <w:rFonts w:ascii="Arial"/>
                              <w:b/>
                              <w:sz w:val="16"/>
                            </w:rPr>
                            <w:t>INFORMASI</w:t>
                          </w:r>
                          <w:r>
                            <w:rPr>
                              <w:rFonts w:ascii="Arial"/>
                              <w:b/>
                              <w:spacing w:val="-3"/>
                              <w:sz w:val="16"/>
                            </w:rPr>
                            <w:t xml:space="preserve"> </w:t>
                          </w:r>
                          <w:r>
                            <w:rPr>
                              <w:rFonts w:ascii="Arial"/>
                              <w:b/>
                              <w:sz w:val="16"/>
                            </w:rPr>
                            <w:t>DAN</w:t>
                          </w:r>
                          <w:r>
                            <w:rPr>
                              <w:rFonts w:ascii="Arial"/>
                              <w:b/>
                              <w:spacing w:val="-2"/>
                              <w:sz w:val="16"/>
                            </w:rPr>
                            <w:t xml:space="preserve"> </w:t>
                          </w:r>
                          <w:r>
                            <w:rPr>
                              <w:rFonts w:ascii="Arial"/>
                              <w:b/>
                              <w:sz w:val="16"/>
                            </w:rPr>
                            <w:t>TEKNOLOGI</w:t>
                          </w:r>
                          <w:r>
                            <w:rPr>
                              <w:rFonts w:ascii="Arial"/>
                              <w:b/>
                              <w:spacing w:val="-3"/>
                              <w:sz w:val="16"/>
                            </w:rPr>
                            <w:t xml:space="preserve"> </w:t>
                          </w:r>
                          <w:r>
                            <w:rPr>
                              <w:rFonts w:ascii="Arial"/>
                              <w:b/>
                              <w:spacing w:val="-2"/>
                              <w:sz w:val="16"/>
                            </w:rPr>
                            <w:t>INFORMASI</w:t>
                          </w:r>
                        </w:p>
                        <w:p w:rsidR="004B7C23" w:rsidRPr="004B7C23" w:rsidRDefault="004B7C23">
                          <w:pPr>
                            <w:spacing w:before="3"/>
                            <w:ind w:left="20"/>
                            <w:rPr>
                              <w:rFonts w:ascii="Arial MT" w:hAnsi="Arial MT"/>
                              <w:sz w:val="16"/>
                              <w:lang w:val="en-US"/>
                            </w:rPr>
                          </w:pPr>
                          <w:r>
                            <w:rPr>
                              <w:rFonts w:ascii="Arial MT" w:hAnsi="Arial MT"/>
                              <w:sz w:val="16"/>
                            </w:rPr>
                            <w:t>Vol.</w:t>
                          </w:r>
                          <w:r>
                            <w:rPr>
                              <w:rFonts w:ascii="Arial MT" w:hAnsi="Arial MT"/>
                              <w:spacing w:val="-2"/>
                              <w:sz w:val="16"/>
                            </w:rPr>
                            <w:t xml:space="preserve"> </w:t>
                          </w:r>
                          <w:r>
                            <w:rPr>
                              <w:rFonts w:ascii="Arial MT" w:hAnsi="Arial MT"/>
                              <w:sz w:val="16"/>
                            </w:rPr>
                            <w:t>XV,</w:t>
                          </w:r>
                          <w:r>
                            <w:rPr>
                              <w:rFonts w:ascii="Arial MT" w:hAnsi="Arial MT"/>
                              <w:spacing w:val="-1"/>
                              <w:sz w:val="16"/>
                            </w:rPr>
                            <w:t xml:space="preserve"> </w:t>
                          </w:r>
                          <w:r>
                            <w:rPr>
                              <w:rFonts w:ascii="Arial MT" w:hAnsi="Arial MT"/>
                              <w:sz w:val="16"/>
                            </w:rPr>
                            <w:t>No.</w:t>
                          </w:r>
                          <w:r>
                            <w:rPr>
                              <w:rFonts w:ascii="Arial MT" w:hAnsi="Arial MT"/>
                              <w:spacing w:val="-1"/>
                              <w:sz w:val="16"/>
                            </w:rPr>
                            <w:t xml:space="preserve"> </w:t>
                          </w:r>
                          <w:r>
                            <w:rPr>
                              <w:rFonts w:ascii="Arial MT" w:hAnsi="Arial MT"/>
                              <w:sz w:val="16"/>
                              <w:lang w:val="en-US"/>
                            </w:rPr>
                            <w:t>1</w:t>
                          </w:r>
                          <w:r>
                            <w:rPr>
                              <w:rFonts w:ascii="Arial MT" w:hAnsi="Arial MT"/>
                              <w:sz w:val="16"/>
                            </w:rPr>
                            <w:t>,</w:t>
                          </w:r>
                          <w:r>
                            <w:rPr>
                              <w:rFonts w:ascii="Arial MT" w:hAnsi="Arial MT"/>
                              <w:spacing w:val="41"/>
                              <w:sz w:val="16"/>
                            </w:rPr>
                            <w:t xml:space="preserve"> </w:t>
                          </w:r>
                          <w:r>
                            <w:rPr>
                              <w:rFonts w:ascii="Arial MT" w:hAnsi="Arial MT"/>
                              <w:sz w:val="16"/>
                              <w:lang w:val="en-US"/>
                            </w:rPr>
                            <w:t>Januari</w:t>
                          </w:r>
                          <w:r>
                            <w:rPr>
                              <w:rFonts w:ascii="Arial MT" w:hAnsi="Arial MT"/>
                              <w:spacing w:val="42"/>
                              <w:sz w:val="16"/>
                            </w:rPr>
                            <w:t xml:space="preserve"> </w:t>
                          </w:r>
                          <w:proofErr w:type="gramStart"/>
                          <w:r>
                            <w:rPr>
                              <w:rFonts w:ascii="Arial MT" w:hAnsi="Arial MT"/>
                              <w:sz w:val="16"/>
                            </w:rPr>
                            <w:t>202</w:t>
                          </w:r>
                          <w:r>
                            <w:rPr>
                              <w:rFonts w:ascii="Arial MT" w:hAnsi="Arial MT"/>
                              <w:sz w:val="16"/>
                              <w:lang w:val="en-US"/>
                            </w:rPr>
                            <w:t>6</w:t>
                          </w:r>
                          <w:r>
                            <w:rPr>
                              <w:rFonts w:ascii="Arial MT" w:hAnsi="Arial MT"/>
                              <w:spacing w:val="-1"/>
                              <w:sz w:val="16"/>
                            </w:rPr>
                            <w:t xml:space="preserve"> </w:t>
                          </w:r>
                          <w:r>
                            <w:rPr>
                              <w:rFonts w:ascii="Arial MT" w:hAnsi="Arial MT"/>
                              <w:sz w:val="16"/>
                            </w:rPr>
                            <w:t>:</w:t>
                          </w:r>
                          <w:proofErr w:type="gramEnd"/>
                          <w:r>
                            <w:rPr>
                              <w:rFonts w:ascii="Arial MT" w:hAnsi="Arial MT"/>
                              <w:spacing w:val="-2"/>
                              <w:sz w:val="16"/>
                            </w:rPr>
                            <w:t xml:space="preserve"> </w:t>
                          </w:r>
                          <w:r>
                            <w:rPr>
                              <w:rFonts w:ascii="Arial MT" w:hAnsi="Arial MT"/>
                              <w:spacing w:val="-5"/>
                              <w:sz w:val="16"/>
                            </w:rPr>
                            <w:t>1</w:t>
                          </w:r>
                          <w:r>
                            <w:rPr>
                              <w:rFonts w:ascii="Arial MT" w:hAnsi="Arial MT"/>
                              <w:spacing w:val="-5"/>
                              <w:sz w:val="16"/>
                              <w:lang w:val="en-US"/>
                            </w:rPr>
                            <w:t xml:space="preserve">1 </w:t>
                          </w:r>
                          <w:r>
                            <w:rPr>
                              <w:rFonts w:ascii="Arial MT" w:hAnsi="Arial MT"/>
                              <w:spacing w:val="-5"/>
                              <w:sz w:val="16"/>
                            </w:rPr>
                            <w:t>–</w:t>
                          </w:r>
                          <w:r>
                            <w:rPr>
                              <w:rFonts w:ascii="Arial MT" w:hAnsi="Arial MT"/>
                              <w:spacing w:val="-5"/>
                              <w:sz w:val="16"/>
                              <w:lang w:val="en-US"/>
                            </w:rPr>
                            <w:t xml:space="preserve"> </w:t>
                          </w:r>
                          <w:r w:rsidR="006E79AA">
                            <w:rPr>
                              <w:rFonts w:ascii="Arial MT" w:hAnsi="Arial MT"/>
                              <w:spacing w:val="-5"/>
                              <w:sz w:val="16"/>
                              <w:lang w:val="en-US"/>
                            </w:rPr>
                            <w:t>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84.45pt;margin-top:766.55pt;width:311.4pt;height:20.25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" filled="f" stroked="f">
              <v:textbox inset="0,0,0,0">
                <w:txbxContent>
                  <w:p w:rsidR="004B7C23" w:rsidRDefault="004B7C23">
                    <w:pPr>
                      <w:spacing w:before="13"/>
                      <w:ind w:left="20"/>
                      <w:rPr>
                        <w:rFonts w:ascii="Arial"/>
                        <w:b/>
                        <w:sz w:val="16"/>
                      </w:rPr>
                    </w:pPr>
                    <w:r>
                      <w:rPr>
                        <w:rFonts w:ascii="Arial"/>
                        <w:b/>
                        <w:sz w:val="16"/>
                      </w:rPr>
                      <w:t>PROSIDING</w:t>
                    </w:r>
                    <w:r>
                      <w:rPr>
                        <w:rFonts w:ascii="Arial"/>
                        <w:b/>
                        <w:spacing w:val="-2"/>
                        <w:sz w:val="16"/>
                      </w:rPr>
                      <w:t xml:space="preserve"> </w:t>
                    </w:r>
                    <w:r>
                      <w:rPr>
                        <w:rFonts w:ascii="Arial"/>
                        <w:b/>
                        <w:sz w:val="16"/>
                      </w:rPr>
                      <w:t>SEMINAR</w:t>
                    </w:r>
                    <w:r>
                      <w:rPr>
                        <w:rFonts w:ascii="Arial"/>
                        <w:b/>
                        <w:spacing w:val="-2"/>
                        <w:sz w:val="16"/>
                      </w:rPr>
                      <w:t xml:space="preserve"> </w:t>
                    </w:r>
                    <w:r>
                      <w:rPr>
                        <w:rFonts w:ascii="Arial"/>
                        <w:b/>
                        <w:sz w:val="16"/>
                      </w:rPr>
                      <w:t>ILMIAH</w:t>
                    </w:r>
                    <w:r>
                      <w:rPr>
                        <w:rFonts w:ascii="Arial"/>
                        <w:b/>
                        <w:spacing w:val="-2"/>
                        <w:sz w:val="16"/>
                      </w:rPr>
                      <w:t xml:space="preserve"> </w:t>
                    </w:r>
                    <w:r>
                      <w:rPr>
                        <w:rFonts w:ascii="Arial"/>
                        <w:b/>
                        <w:sz w:val="16"/>
                      </w:rPr>
                      <w:t>SISTEM</w:t>
                    </w:r>
                    <w:r>
                      <w:rPr>
                        <w:rFonts w:ascii="Arial"/>
                        <w:b/>
                        <w:spacing w:val="-2"/>
                        <w:sz w:val="16"/>
                      </w:rPr>
                      <w:t xml:space="preserve"> </w:t>
                    </w:r>
                    <w:r>
                      <w:rPr>
                        <w:rFonts w:ascii="Arial"/>
                        <w:b/>
                        <w:sz w:val="16"/>
                      </w:rPr>
                      <w:t>INFORMASI</w:t>
                    </w:r>
                    <w:r>
                      <w:rPr>
                        <w:rFonts w:ascii="Arial"/>
                        <w:b/>
                        <w:spacing w:val="-3"/>
                        <w:sz w:val="16"/>
                      </w:rPr>
                      <w:t xml:space="preserve"> </w:t>
                    </w:r>
                    <w:r>
                      <w:rPr>
                        <w:rFonts w:ascii="Arial"/>
                        <w:b/>
                        <w:sz w:val="16"/>
                      </w:rPr>
                      <w:t>DAN</w:t>
                    </w:r>
                    <w:r>
                      <w:rPr>
                        <w:rFonts w:ascii="Arial"/>
                        <w:b/>
                        <w:spacing w:val="-2"/>
                        <w:sz w:val="16"/>
                      </w:rPr>
                      <w:t xml:space="preserve"> </w:t>
                    </w:r>
                    <w:r>
                      <w:rPr>
                        <w:rFonts w:ascii="Arial"/>
                        <w:b/>
                        <w:sz w:val="16"/>
                      </w:rPr>
                      <w:t>TEKNOLOGI</w:t>
                    </w:r>
                    <w:r>
                      <w:rPr>
                        <w:rFonts w:ascii="Arial"/>
                        <w:b/>
                        <w:spacing w:val="-3"/>
                        <w:sz w:val="16"/>
                      </w:rPr>
                      <w:t xml:space="preserve"> </w:t>
                    </w:r>
                    <w:r>
                      <w:rPr>
                        <w:rFonts w:ascii="Arial"/>
                        <w:b/>
                        <w:spacing w:val="-2"/>
                        <w:sz w:val="16"/>
                      </w:rPr>
                      <w:t>INFORMASI</w:t>
                    </w:r>
                  </w:p>
                  <w:p w:rsidR="004B7C23" w:rsidRPr="004B7C23" w:rsidRDefault="004B7C23">
                    <w:pPr>
                      <w:spacing w:before="3"/>
                      <w:ind w:left="20"/>
                      <w:rPr>
                        <w:rFonts w:ascii="Arial MT" w:hAnsi="Arial MT"/>
                        <w:sz w:val="16"/>
                        <w:lang w:val="en-US"/>
                      </w:rPr>
                    </w:pPr>
                    <w:r>
                      <w:rPr>
                        <w:rFonts w:ascii="Arial MT" w:hAnsi="Arial MT"/>
                        <w:sz w:val="16"/>
                      </w:rPr>
                      <w:t>Vol.</w:t>
                    </w:r>
                    <w:r>
                      <w:rPr>
                        <w:rFonts w:ascii="Arial MT" w:hAnsi="Arial MT"/>
                        <w:spacing w:val="-2"/>
                        <w:sz w:val="16"/>
                      </w:rPr>
                      <w:t xml:space="preserve"> </w:t>
                    </w:r>
                    <w:r>
                      <w:rPr>
                        <w:rFonts w:ascii="Arial MT" w:hAnsi="Arial MT"/>
                        <w:sz w:val="16"/>
                      </w:rPr>
                      <w:t>XV,</w:t>
                    </w:r>
                    <w:r>
                      <w:rPr>
                        <w:rFonts w:ascii="Arial MT" w:hAnsi="Arial MT"/>
                        <w:spacing w:val="-1"/>
                        <w:sz w:val="16"/>
                      </w:rPr>
                      <w:t xml:space="preserve"> </w:t>
                    </w:r>
                    <w:r>
                      <w:rPr>
                        <w:rFonts w:ascii="Arial MT" w:hAnsi="Arial MT"/>
                        <w:sz w:val="16"/>
                      </w:rPr>
                      <w:t>No.</w:t>
                    </w:r>
                    <w:r>
                      <w:rPr>
                        <w:rFonts w:ascii="Arial MT" w:hAnsi="Arial MT"/>
                        <w:spacing w:val="-1"/>
                        <w:sz w:val="16"/>
                      </w:rPr>
                      <w:t xml:space="preserve"> </w:t>
                    </w:r>
                    <w:r>
                      <w:rPr>
                        <w:rFonts w:ascii="Arial MT" w:hAnsi="Arial MT"/>
                        <w:sz w:val="16"/>
                        <w:lang w:val="en-US"/>
                      </w:rPr>
                      <w:t>1</w:t>
                    </w:r>
                    <w:r>
                      <w:rPr>
                        <w:rFonts w:ascii="Arial MT" w:hAnsi="Arial MT"/>
                        <w:sz w:val="16"/>
                      </w:rPr>
                      <w:t>,</w:t>
                    </w:r>
                    <w:r>
                      <w:rPr>
                        <w:rFonts w:ascii="Arial MT" w:hAnsi="Arial MT"/>
                        <w:spacing w:val="41"/>
                        <w:sz w:val="16"/>
                      </w:rPr>
                      <w:t xml:space="preserve"> </w:t>
                    </w:r>
                    <w:r>
                      <w:rPr>
                        <w:rFonts w:ascii="Arial MT" w:hAnsi="Arial MT"/>
                        <w:sz w:val="16"/>
                        <w:lang w:val="en-US"/>
                      </w:rPr>
                      <w:t>Januari</w:t>
                    </w:r>
                    <w:r>
                      <w:rPr>
                        <w:rFonts w:ascii="Arial MT" w:hAnsi="Arial MT"/>
                        <w:spacing w:val="42"/>
                        <w:sz w:val="16"/>
                      </w:rPr>
                      <w:t xml:space="preserve"> </w:t>
                    </w:r>
                    <w:proofErr w:type="gramStart"/>
                    <w:r>
                      <w:rPr>
                        <w:rFonts w:ascii="Arial MT" w:hAnsi="Arial MT"/>
                        <w:sz w:val="16"/>
                      </w:rPr>
                      <w:t>202</w:t>
                    </w:r>
                    <w:r>
                      <w:rPr>
                        <w:rFonts w:ascii="Arial MT" w:hAnsi="Arial MT"/>
                        <w:sz w:val="16"/>
                        <w:lang w:val="en-US"/>
                      </w:rPr>
                      <w:t>6</w:t>
                    </w:r>
                    <w:r>
                      <w:rPr>
                        <w:rFonts w:ascii="Arial MT" w:hAnsi="Arial MT"/>
                        <w:spacing w:val="-1"/>
                        <w:sz w:val="16"/>
                      </w:rPr>
                      <w:t xml:space="preserve"> </w:t>
                    </w:r>
                    <w:r>
                      <w:rPr>
                        <w:rFonts w:ascii="Arial MT" w:hAnsi="Arial MT"/>
                        <w:sz w:val="16"/>
                      </w:rPr>
                      <w:t>:</w:t>
                    </w:r>
                    <w:proofErr w:type="gramEnd"/>
                    <w:r>
                      <w:rPr>
                        <w:rFonts w:ascii="Arial MT" w:hAnsi="Arial MT"/>
                        <w:spacing w:val="-2"/>
                        <w:sz w:val="16"/>
                      </w:rPr>
                      <w:t xml:space="preserve"> </w:t>
                    </w:r>
                    <w:r>
                      <w:rPr>
                        <w:rFonts w:ascii="Arial MT" w:hAnsi="Arial MT"/>
                        <w:spacing w:val="-5"/>
                        <w:sz w:val="16"/>
                      </w:rPr>
                      <w:t>1</w:t>
                    </w:r>
                    <w:r>
                      <w:rPr>
                        <w:rFonts w:ascii="Arial MT" w:hAnsi="Arial MT"/>
                        <w:spacing w:val="-5"/>
                        <w:sz w:val="16"/>
                        <w:lang w:val="en-US"/>
                      </w:rPr>
                      <w:t xml:space="preserve">1 </w:t>
                    </w:r>
                    <w:r>
                      <w:rPr>
                        <w:rFonts w:ascii="Arial MT" w:hAnsi="Arial MT"/>
                        <w:spacing w:val="-5"/>
                        <w:sz w:val="16"/>
                      </w:rPr>
                      <w:t>–</w:t>
                    </w:r>
                    <w:r>
                      <w:rPr>
                        <w:rFonts w:ascii="Arial MT" w:hAnsi="Arial MT"/>
                        <w:spacing w:val="-5"/>
                        <w:sz w:val="16"/>
                        <w:lang w:val="en-US"/>
                      </w:rPr>
                      <w:t xml:space="preserve"> </w:t>
                    </w:r>
                    <w:r w:rsidR="006E79AA">
                      <w:rPr>
                        <w:rFonts w:ascii="Arial MT" w:hAnsi="Arial MT"/>
                        <w:spacing w:val="-5"/>
                        <w:sz w:val="16"/>
                        <w:lang w:val="en-US"/>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23" w:rsidRDefault="004B7C23" w:rsidP="008B183B">
    <w:pPr>
      <w:pStyle w:val="Header"/>
      <w:ind w:right="45"/>
      <w:rPr>
        <w:rFonts w:ascii="Arial" w:hAnsi="Arial" w:cs="Arial"/>
        <w:b/>
        <w:sz w:val="16"/>
        <w:szCs w:val="16"/>
      </w:rPr>
    </w:pPr>
    <w:r>
      <w:rPr>
        <w:noProof/>
      </w:rPr>
      <mc:AlternateContent>
        <mc:Choice Requires="wps">
          <w:drawing>
            <wp:anchor distT="4294967294" distB="4294967294" distL="114300" distR="114300" simplePos="0" relativeHeight="487270912" behindDoc="0" locked="0" layoutInCell="1" allowOverlap="1" wp14:anchorId="386D26FB" wp14:editId="4E7D337D">
              <wp:simplePos x="0" y="0"/>
              <wp:positionH relativeFrom="column">
                <wp:posOffset>-40640</wp:posOffset>
              </wp:positionH>
              <wp:positionV relativeFrom="paragraph">
                <wp:posOffset>-28576</wp:posOffset>
              </wp:positionV>
              <wp:extent cx="546227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92737" id="Line 1" o:spid="_x0000_s1026" style="position:absolute;z-index:487270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">
              <o:lock v:ext="edit" shapetype="f"/>
            </v:line>
          </w:pict>
        </mc:Fallback>
      </mc:AlternateContent>
    </w:r>
    <w:r w:rsidRPr="009E17AF">
      <w:rPr>
        <w:rFonts w:ascii="Arial" w:hAnsi="Arial" w:cs="Arial"/>
        <w:b/>
        <w:sz w:val="16"/>
        <w:szCs w:val="16"/>
      </w:rPr>
      <w:t>PROSIDING SEMINAR ILMIAH SISTEM INFORMASI DAN TEKNOLOGI INFORMASI</w:t>
    </w:r>
  </w:p>
  <w:p w:rsidR="004B7C23" w:rsidRPr="00C40660" w:rsidRDefault="004B7C23" w:rsidP="008B183B">
    <w:pPr>
      <w:pStyle w:val="Footer"/>
    </w:pPr>
    <w:r w:rsidRPr="009E17AF">
      <w:rPr>
        <w:rFonts w:ascii="Arial" w:hAnsi="Arial" w:cs="Arial"/>
        <w:sz w:val="16"/>
        <w:szCs w:val="16"/>
      </w:rPr>
      <w:t xml:space="preserve">Vol. </w:t>
    </w:r>
    <w:r>
      <w:rPr>
        <w:rFonts w:ascii="Arial" w:hAnsi="Arial" w:cs="Arial"/>
        <w:sz w:val="16"/>
        <w:szCs w:val="16"/>
      </w:rPr>
      <w:t>XV</w:t>
    </w:r>
    <w:r w:rsidRPr="009E17AF">
      <w:rPr>
        <w:rFonts w:ascii="Arial" w:hAnsi="Arial" w:cs="Arial"/>
        <w:sz w:val="16"/>
        <w:szCs w:val="16"/>
      </w:rPr>
      <w:t xml:space="preserve">, No. </w:t>
    </w:r>
    <w:r>
      <w:rPr>
        <w:rFonts w:ascii="Arial" w:hAnsi="Arial" w:cs="Arial"/>
        <w:sz w:val="16"/>
        <w:szCs w:val="16"/>
      </w:rPr>
      <w:t>1</w:t>
    </w:r>
    <w:r w:rsidRPr="009E17AF">
      <w:rPr>
        <w:rFonts w:ascii="Arial" w:hAnsi="Arial" w:cs="Arial"/>
        <w:sz w:val="16"/>
        <w:szCs w:val="16"/>
      </w:rPr>
      <w:t xml:space="preserve">,  </w:t>
    </w:r>
    <w:r>
      <w:rPr>
        <w:rFonts w:ascii="Arial" w:hAnsi="Arial" w:cs="Arial"/>
        <w:sz w:val="16"/>
        <w:szCs w:val="16"/>
      </w:rPr>
      <w:t>Januari</w:t>
    </w:r>
    <w:r w:rsidRPr="009E17AF">
      <w:rPr>
        <w:rFonts w:ascii="Arial" w:hAnsi="Arial" w:cs="Arial"/>
        <w:sz w:val="16"/>
        <w:szCs w:val="16"/>
      </w:rPr>
      <w:t xml:space="preserve"> 20</w:t>
    </w:r>
    <w:r>
      <w:rPr>
        <w:rFonts w:ascii="Arial" w:hAnsi="Arial" w:cs="Arial"/>
        <w:sz w:val="16"/>
        <w:szCs w:val="16"/>
      </w:rPr>
      <w:t>26</w:t>
    </w:r>
    <w:r w:rsidRPr="009E17AF">
      <w:rPr>
        <w:rFonts w:ascii="Arial" w:hAnsi="Arial" w:cs="Arial"/>
        <w:sz w:val="16"/>
        <w:szCs w:val="16"/>
      </w:rPr>
      <w:t xml:space="preserve"> :  </w:t>
    </w:r>
    <w:r>
      <w:rPr>
        <w:rFonts w:ascii="Arial" w:hAnsi="Arial" w:cs="Arial"/>
        <w:sz w:val="16"/>
        <w:szCs w:val="16"/>
        <w:lang w:val="en-US"/>
      </w:rPr>
      <w:t>11</w:t>
    </w:r>
    <w:r w:rsidRPr="009E17AF">
      <w:rPr>
        <w:rFonts w:ascii="Arial" w:hAnsi="Arial" w:cs="Arial"/>
        <w:sz w:val="16"/>
        <w:szCs w:val="16"/>
      </w:rPr>
      <w:t xml:space="preserve"> – </w:t>
    </w:r>
    <w:r w:rsidR="006E79AA">
      <w:rPr>
        <w:rFonts w:ascii="Arial" w:hAnsi="Arial" w:cs="Arial"/>
        <w:sz w:val="16"/>
        <w:szCs w:val="16"/>
        <w:lang w:val="en-US"/>
      </w:rPr>
      <w:t>19</w:t>
    </w:r>
    <w:r>
      <w:rPr>
        <w:rFonts w:ascii="Arial" w:hAnsi="Arial" w:cs="Arial"/>
        <w:sz w:val="16"/>
        <w:szCs w:val="16"/>
      </w:rPr>
      <w:t xml:space="preserve"> </w:t>
    </w:r>
  </w:p>
  <w:p w:rsidR="004B7C23" w:rsidRDefault="004B7C23">
    <w:pPr>
      <w:pStyle w:val="BodyText"/>
      <w:spacing w:line="14"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9AA" w:rsidRDefault="006E79AA" w:rsidP="006E79AA">
    <w:pPr>
      <w:pStyle w:val="Header"/>
      <w:ind w:right="45"/>
      <w:rPr>
        <w:rFonts w:ascii="Arial" w:hAnsi="Arial" w:cs="Arial"/>
        <w:b/>
        <w:sz w:val="16"/>
        <w:szCs w:val="16"/>
      </w:rPr>
    </w:pPr>
    <w:r>
      <w:rPr>
        <w:noProof/>
      </w:rPr>
      <mc:AlternateContent>
        <mc:Choice Requires="wps">
          <w:drawing>
            <wp:anchor distT="4294967294" distB="4294967294" distL="114300" distR="114300" simplePos="0" relativeHeight="487277056" behindDoc="0" locked="0" layoutInCell="1" allowOverlap="1" wp14:anchorId="6973D42E" wp14:editId="1B9FDBE1">
              <wp:simplePos x="0" y="0"/>
              <wp:positionH relativeFrom="column">
                <wp:posOffset>-40640</wp:posOffset>
              </wp:positionH>
              <wp:positionV relativeFrom="paragraph">
                <wp:posOffset>-28576</wp:posOffset>
              </wp:positionV>
              <wp:extent cx="5462270" cy="0"/>
              <wp:effectExtent l="0" t="0" r="0" b="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1E43" id="Line 1" o:spid="_x0000_s1026" style="position:absolute;z-index:487277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mYsBgIAABMEAAAOAAAAZHJzL2Uyb0RvYy54bWysU02vGiEU3TfpfyDsdT46+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">
              <o:lock v:ext="edit" shapetype="f"/>
            </v:line>
          </w:pict>
        </mc:Fallback>
      </mc:AlternateContent>
    </w:r>
    <w:r w:rsidRPr="009E17AF">
      <w:rPr>
        <w:rFonts w:ascii="Arial" w:hAnsi="Arial" w:cs="Arial"/>
        <w:b/>
        <w:sz w:val="16"/>
        <w:szCs w:val="16"/>
      </w:rPr>
      <w:t>PROSIDING SEMINAR ILMIAH SISTEM INFORMASI DAN TEKNOLOGI INFORMASI</w:t>
    </w:r>
  </w:p>
  <w:p w:rsidR="006E79AA" w:rsidRPr="006E79AA" w:rsidRDefault="006E79AA">
    <w:pPr>
      <w:pStyle w:val="Footer"/>
      <w:rPr>
        <w:lang w:val="en-US"/>
      </w:rPr>
    </w:pPr>
    <w:r w:rsidRPr="009E17AF">
      <w:rPr>
        <w:rFonts w:ascii="Arial" w:hAnsi="Arial" w:cs="Arial"/>
        <w:sz w:val="16"/>
        <w:szCs w:val="16"/>
      </w:rPr>
      <w:t xml:space="preserve">Vol. </w:t>
    </w:r>
    <w:r>
      <w:rPr>
        <w:rFonts w:ascii="Arial" w:hAnsi="Arial" w:cs="Arial"/>
        <w:sz w:val="16"/>
        <w:szCs w:val="16"/>
      </w:rPr>
      <w:t>XV</w:t>
    </w:r>
    <w:r w:rsidRPr="009E17AF">
      <w:rPr>
        <w:rFonts w:ascii="Arial" w:hAnsi="Arial" w:cs="Arial"/>
        <w:sz w:val="16"/>
        <w:szCs w:val="16"/>
      </w:rPr>
      <w:t xml:space="preserve">, No. </w:t>
    </w:r>
    <w:r>
      <w:rPr>
        <w:rFonts w:ascii="Arial" w:hAnsi="Arial" w:cs="Arial"/>
        <w:sz w:val="16"/>
        <w:szCs w:val="16"/>
      </w:rPr>
      <w:t>1</w:t>
    </w:r>
    <w:r w:rsidRPr="009E17AF">
      <w:rPr>
        <w:rFonts w:ascii="Arial" w:hAnsi="Arial" w:cs="Arial"/>
        <w:sz w:val="16"/>
        <w:szCs w:val="16"/>
      </w:rPr>
      <w:t xml:space="preserve">,  </w:t>
    </w:r>
    <w:r>
      <w:rPr>
        <w:rFonts w:ascii="Arial" w:hAnsi="Arial" w:cs="Arial"/>
        <w:sz w:val="16"/>
        <w:szCs w:val="16"/>
      </w:rPr>
      <w:t>Januari</w:t>
    </w:r>
    <w:r w:rsidRPr="009E17AF">
      <w:rPr>
        <w:rFonts w:ascii="Arial" w:hAnsi="Arial" w:cs="Arial"/>
        <w:sz w:val="16"/>
        <w:szCs w:val="16"/>
      </w:rPr>
      <w:t xml:space="preserve"> 20</w:t>
    </w:r>
    <w:r>
      <w:rPr>
        <w:rFonts w:ascii="Arial" w:hAnsi="Arial" w:cs="Arial"/>
        <w:sz w:val="16"/>
        <w:szCs w:val="16"/>
      </w:rPr>
      <w:t>26</w:t>
    </w:r>
    <w:r w:rsidRPr="009E17AF">
      <w:rPr>
        <w:rFonts w:ascii="Arial" w:hAnsi="Arial" w:cs="Arial"/>
        <w:sz w:val="16"/>
        <w:szCs w:val="16"/>
      </w:rPr>
      <w:t xml:space="preserve"> :  1</w:t>
    </w:r>
    <w:r>
      <w:rPr>
        <w:rFonts w:ascii="Arial" w:hAnsi="Arial" w:cs="Arial"/>
        <w:sz w:val="16"/>
        <w:szCs w:val="16"/>
        <w:lang w:val="en-US"/>
      </w:rPr>
      <w:t>1</w:t>
    </w:r>
    <w:r w:rsidRPr="009E17AF">
      <w:rPr>
        <w:rFonts w:ascii="Arial" w:hAnsi="Arial" w:cs="Arial"/>
        <w:sz w:val="16"/>
        <w:szCs w:val="16"/>
      </w:rPr>
      <w:t xml:space="preserve"> – </w:t>
    </w:r>
    <w:r>
      <w:rPr>
        <w:rFonts w:ascii="Arial" w:hAnsi="Arial" w:cs="Arial"/>
        <w:sz w:val="16"/>
        <w:szCs w:val="16"/>
      </w:rPr>
      <w:t>1</w:t>
    </w:r>
    <w:r>
      <w:rPr>
        <w:rFonts w:ascii="Arial" w:hAnsi="Arial" w:cs="Arial"/>
        <w:sz w:val="16"/>
        <w:szCs w:val="16"/>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997" w:rsidRDefault="00B26997">
      <w:r>
        <w:separator/>
      </w:r>
    </w:p>
  </w:footnote>
  <w:footnote w:type="continuationSeparator" w:id="0">
    <w:p w:rsidR="00B26997" w:rsidRDefault="00B26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23" w:rsidRDefault="004B7C23">
    <w:pPr>
      <w:pStyle w:val="Header"/>
    </w:pPr>
  </w:p>
  <w:p w:rsidR="004B7C23" w:rsidRDefault="004B7C23">
    <w:pPr>
      <w:pStyle w:val="Header"/>
    </w:pPr>
  </w:p>
  <w:p w:rsidR="004B7C23" w:rsidRDefault="004B7C23">
    <w:pPr>
      <w:pStyle w:val="Header"/>
    </w:pPr>
  </w:p>
  <w:p w:rsidR="004B7C23" w:rsidRDefault="004B7C23">
    <w:pPr>
      <w:pStyle w:val="Header"/>
    </w:pPr>
  </w:p>
  <w:p w:rsidR="004B7C23" w:rsidRDefault="004B7C23">
    <w:pPr>
      <w:pStyle w:val="Header"/>
    </w:pPr>
  </w:p>
  <w:p w:rsidR="004B7C23" w:rsidRPr="006E79AA" w:rsidRDefault="004B7C23" w:rsidP="008B183B">
    <w:pPr>
      <w:pStyle w:val="Header"/>
      <w:framePr w:wrap="around" w:vAnchor="text" w:hAnchor="margin" w:xAlign="outside" w:y="1"/>
      <w:rPr>
        <w:rStyle w:val="PageNumber"/>
        <w:rFonts w:ascii="Arial" w:hAnsi="Arial" w:cs="Arial"/>
        <w:sz w:val="20"/>
      </w:rPr>
    </w:pPr>
    <w:r w:rsidRPr="006E79AA">
      <w:rPr>
        <w:rStyle w:val="PageNumber"/>
        <w:rFonts w:ascii="Arial" w:hAnsi="Arial" w:cs="Arial"/>
        <w:sz w:val="20"/>
      </w:rPr>
      <w:fldChar w:fldCharType="begin"/>
    </w:r>
    <w:r w:rsidRPr="006E79AA">
      <w:rPr>
        <w:rStyle w:val="PageNumber"/>
        <w:rFonts w:ascii="Arial" w:hAnsi="Arial" w:cs="Arial"/>
        <w:sz w:val="20"/>
      </w:rPr>
      <w:instrText xml:space="preserve">PAGE  </w:instrText>
    </w:r>
    <w:r w:rsidRPr="006E79AA">
      <w:rPr>
        <w:rStyle w:val="PageNumber"/>
        <w:rFonts w:ascii="Arial" w:hAnsi="Arial" w:cs="Arial"/>
        <w:sz w:val="20"/>
      </w:rPr>
      <w:fldChar w:fldCharType="separate"/>
    </w:r>
    <w:r w:rsidRPr="006E79AA">
      <w:rPr>
        <w:rStyle w:val="PageNumber"/>
        <w:rFonts w:ascii="Arial" w:hAnsi="Arial" w:cs="Arial"/>
        <w:sz w:val="20"/>
      </w:rPr>
      <w:t>2</w:t>
    </w:r>
    <w:r w:rsidRPr="006E79AA">
      <w:rPr>
        <w:rStyle w:val="PageNumber"/>
        <w:rFonts w:ascii="Arial" w:hAnsi="Arial" w:cs="Arial"/>
        <w:sz w:val="20"/>
      </w:rPr>
      <w:fldChar w:fldCharType="end"/>
    </w:r>
  </w:p>
  <w:p w:rsidR="004B7C23" w:rsidRDefault="004B7C23" w:rsidP="008B183B">
    <w:pPr>
      <w:pStyle w:val="Header"/>
      <w:tabs>
        <w:tab w:val="left" w:pos="2992"/>
        <w:tab w:val="right" w:pos="8505"/>
      </w:tabs>
    </w:pPr>
    <w:r>
      <w:rPr>
        <w:noProof/>
      </w:rPr>
      <mc:AlternateContent>
        <mc:Choice Requires="wps">
          <w:drawing>
            <wp:anchor distT="4294967294" distB="4294967294" distL="114300" distR="114300" simplePos="0" relativeHeight="487272960" behindDoc="0" locked="0" layoutInCell="1" allowOverlap="1" wp14:anchorId="2D1DB15C" wp14:editId="6729F0DC">
              <wp:simplePos x="0" y="0"/>
              <wp:positionH relativeFrom="column">
                <wp:posOffset>-11430</wp:posOffset>
              </wp:positionH>
              <wp:positionV relativeFrom="paragraph">
                <wp:posOffset>188594</wp:posOffset>
              </wp:positionV>
              <wp:extent cx="5375275"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30339" id="Line 5" o:spid="_x0000_s1026" style="position:absolute;z-index:4872729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4.85pt" to="422.3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">
              <o:lock v:ext="edit" shapetype="f"/>
            </v:line>
          </w:pict>
        </mc:Fallback>
      </mc:AlternateContent>
    </w:r>
    <w:r>
      <w:t xml:space="preserve">  </w:t>
    </w:r>
    <w:r>
      <w:sym w:font="Wingdings" w:char="F06E"/>
    </w:r>
    <w:r>
      <w:tab/>
      <w:t xml:space="preserve"> </w:t>
    </w:r>
    <w:r>
      <w:tab/>
    </w:r>
  </w:p>
  <w:p w:rsidR="004B7C23" w:rsidRDefault="004B7C23" w:rsidP="008B183B">
    <w:pPr>
      <w:pStyle w:val="Header"/>
      <w:tabs>
        <w:tab w:val="left" w:pos="299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23" w:rsidRDefault="004B7C23" w:rsidP="008B183B">
    <w:pPr>
      <w:pStyle w:val="Header"/>
      <w:ind w:right="45"/>
      <w:rPr>
        <w:rFonts w:ascii="Arial" w:hAnsi="Arial" w:cs="Arial"/>
        <w:b/>
        <w:sz w:val="17"/>
        <w:szCs w:val="17"/>
      </w:rPr>
    </w:pPr>
  </w:p>
  <w:p w:rsidR="004B7C23" w:rsidRDefault="004B7C23" w:rsidP="008B183B">
    <w:pPr>
      <w:pStyle w:val="Header"/>
      <w:ind w:right="45"/>
      <w:rPr>
        <w:rFonts w:ascii="Arial" w:hAnsi="Arial" w:cs="Arial"/>
        <w:b/>
        <w:sz w:val="17"/>
        <w:szCs w:val="17"/>
      </w:rPr>
    </w:pPr>
  </w:p>
  <w:p w:rsidR="004B7C23" w:rsidRDefault="004B7C23" w:rsidP="008B183B">
    <w:pPr>
      <w:pStyle w:val="Header"/>
      <w:ind w:right="45"/>
      <w:rPr>
        <w:rFonts w:ascii="Arial" w:hAnsi="Arial" w:cs="Arial"/>
        <w:b/>
        <w:sz w:val="17"/>
        <w:szCs w:val="17"/>
      </w:rPr>
    </w:pPr>
  </w:p>
  <w:p w:rsidR="006E79AA" w:rsidRDefault="006E79AA" w:rsidP="008B183B">
    <w:pPr>
      <w:pStyle w:val="Header"/>
      <w:ind w:right="45"/>
      <w:rPr>
        <w:rFonts w:ascii="Arial" w:hAnsi="Arial" w:cs="Arial"/>
        <w:b/>
        <w:sz w:val="17"/>
        <w:szCs w:val="17"/>
      </w:rPr>
    </w:pPr>
  </w:p>
  <w:p w:rsidR="004B7C23" w:rsidRDefault="004B7C23" w:rsidP="008B183B">
    <w:pPr>
      <w:pStyle w:val="Header"/>
      <w:ind w:right="45"/>
      <w:rPr>
        <w:rFonts w:ascii="Arial" w:hAnsi="Arial" w:cs="Arial"/>
        <w:b/>
        <w:sz w:val="17"/>
        <w:szCs w:val="17"/>
      </w:rPr>
    </w:pPr>
  </w:p>
  <w:p w:rsidR="004B7C23" w:rsidRDefault="004B7C23" w:rsidP="008B183B">
    <w:pPr>
      <w:pStyle w:val="Header"/>
      <w:ind w:right="45"/>
      <w:rPr>
        <w:rFonts w:ascii="Arial" w:hAnsi="Arial" w:cs="Arial"/>
        <w:b/>
        <w:sz w:val="17"/>
        <w:szCs w:val="17"/>
      </w:rPr>
    </w:pPr>
  </w:p>
  <w:p w:rsidR="004B7C23" w:rsidRPr="00DF642F" w:rsidRDefault="00DF642F" w:rsidP="00DF642F">
    <w:pPr>
      <w:pStyle w:val="Header"/>
      <w:ind w:right="45"/>
      <w:rPr>
        <w:rStyle w:val="PageNumber"/>
        <w:rFonts w:ascii="Arial" w:hAnsi="Arial" w:cs="Arial"/>
        <w:b/>
        <w:sz w:val="17"/>
        <w:szCs w:val="17"/>
      </w:rPr>
    </w:pPr>
    <w:r>
      <w:rPr>
        <w:noProof/>
      </w:rPr>
      <mc:AlternateContent>
        <mc:Choice Requires="wps">
          <w:drawing>
            <wp:anchor distT="4294967294" distB="4294967294" distL="114300" distR="114300" simplePos="0" relativeHeight="487268864" behindDoc="0" locked="0" layoutInCell="1" allowOverlap="1" wp14:anchorId="6F3D8CCB" wp14:editId="274F397D">
              <wp:simplePos x="0" y="0"/>
              <wp:positionH relativeFrom="column">
                <wp:posOffset>0</wp:posOffset>
              </wp:positionH>
              <wp:positionV relativeFrom="paragraph">
                <wp:posOffset>163195</wp:posOffset>
              </wp:positionV>
              <wp:extent cx="5372100" cy="0"/>
              <wp:effectExtent l="0" t="0" r="12700"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083E2" id="Line 2" o:spid="_x0000_s1026" style="position:absolute;z-index:487268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2.85pt" to="423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">
              <o:lock v:ext="edit" shapetype="f"/>
            </v:line>
          </w:pict>
        </mc:Fallback>
      </mc:AlternateContent>
    </w:r>
    <w:r>
      <w:rPr>
        <w:rFonts w:ascii="Arial" w:hAnsi="Arial" w:cs="Arial"/>
        <w:b/>
        <w:sz w:val="17"/>
        <w:szCs w:val="17"/>
        <w:lang w:val="en-US"/>
      </w:rPr>
      <w:t xml:space="preserve"> </w:t>
    </w:r>
    <w:r>
      <w:rPr>
        <w:rFonts w:ascii="Arial" w:hAnsi="Arial" w:cs="Arial"/>
        <w:b/>
        <w:sz w:val="17"/>
        <w:szCs w:val="17"/>
      </w:rPr>
      <w:t>PROSIDING SEMINAR ILMIAH SISTEM INFORMASI DAN TEKNOLOGI INFORMASI</w:t>
    </w:r>
    <w:r>
      <w:rPr>
        <w:rFonts w:ascii="Arial" w:hAnsi="Arial" w:cs="Arial"/>
        <w:b/>
        <w:sz w:val="17"/>
        <w:szCs w:val="17"/>
        <w:lang w:val="en-US"/>
      </w:rPr>
      <w:t xml:space="preserve"> </w:t>
    </w:r>
    <w:r>
      <w:rPr>
        <w:rFonts w:ascii="Arial" w:hAnsi="Arial" w:cs="Arial"/>
        <w:b/>
        <w:sz w:val="17"/>
        <w:szCs w:val="17"/>
      </w:rPr>
      <w:t xml:space="preserve"> </w:t>
    </w:r>
    <w:r>
      <w:rPr>
        <w:rFonts w:ascii="Arial" w:hAnsi="Arial" w:cs="Arial"/>
        <w:b/>
        <w:sz w:val="17"/>
        <w:szCs w:val="17"/>
        <w:lang w:val="en-US"/>
      </w:rPr>
      <w:t xml:space="preserve">                        </w:t>
    </w:r>
    <w:r w:rsidR="004B7C23" w:rsidRPr="008B04B3">
      <w:rPr>
        <w:rFonts w:ascii="Arial" w:hAnsi="Arial" w:cs="Arial"/>
      </w:rPr>
      <w:sym w:font="Wingdings" w:char="F06E"/>
    </w:r>
    <w:r w:rsidR="004B7C23" w:rsidRPr="008B04B3">
      <w:rPr>
        <w:rFonts w:ascii="Arial" w:hAnsi="Arial" w:cs="Arial"/>
      </w:rPr>
      <w:t xml:space="preserve"> </w:t>
    </w:r>
    <w:r w:rsidR="004B7C23">
      <w:rPr>
        <w:rFonts w:ascii="Arial" w:hAnsi="Arial" w:cs="Arial"/>
      </w:rPr>
      <w:t xml:space="preserve">  </w:t>
    </w:r>
    <w:r w:rsidR="004B7C23" w:rsidRPr="006E79AA">
      <w:rPr>
        <w:rStyle w:val="PageNumber"/>
        <w:rFonts w:ascii="Arial" w:hAnsi="Arial" w:cs="Arial"/>
        <w:sz w:val="20"/>
      </w:rPr>
      <w:fldChar w:fldCharType="begin"/>
    </w:r>
    <w:r w:rsidR="004B7C23" w:rsidRPr="006E79AA">
      <w:rPr>
        <w:rStyle w:val="PageNumber"/>
        <w:rFonts w:ascii="Arial" w:hAnsi="Arial" w:cs="Arial"/>
        <w:sz w:val="20"/>
      </w:rPr>
      <w:instrText xml:space="preserve"> PAGE </w:instrText>
    </w:r>
    <w:r w:rsidR="004B7C23" w:rsidRPr="006E79AA">
      <w:rPr>
        <w:rStyle w:val="PageNumber"/>
        <w:rFonts w:ascii="Arial" w:hAnsi="Arial" w:cs="Arial"/>
        <w:sz w:val="20"/>
      </w:rPr>
      <w:fldChar w:fldCharType="separate"/>
    </w:r>
    <w:r w:rsidR="004B7C23" w:rsidRPr="006E79AA">
      <w:rPr>
        <w:rStyle w:val="PageNumber"/>
        <w:rFonts w:ascii="Arial" w:hAnsi="Arial" w:cs="Arial"/>
        <w:sz w:val="20"/>
      </w:rPr>
      <w:t>1</w:t>
    </w:r>
    <w:r w:rsidR="004B7C23" w:rsidRPr="006E79AA">
      <w:rPr>
        <w:rStyle w:val="PageNumber"/>
        <w:rFonts w:ascii="Arial" w:hAnsi="Arial" w:cs="Arial"/>
        <w:sz w:val="20"/>
      </w:rPr>
      <w:fldChar w:fldCharType="end"/>
    </w:r>
  </w:p>
  <w:p w:rsidR="004B7C23" w:rsidRPr="008B183B" w:rsidRDefault="004B7C23" w:rsidP="008B183B">
    <w:pPr>
      <w:pStyle w:val="Header"/>
      <w:ind w:right="45"/>
      <w:jc w:val="right"/>
      <w:rPr>
        <w:rFonts w:ascii="Arial" w:hAnsi="Arial" w:cs="Arial"/>
      </w:rPr>
    </w:pPr>
    <w:r w:rsidRPr="008B04B3">
      <w:rPr>
        <w:rStyle w:val="PageNumbe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42F" w:rsidRDefault="00DF642F" w:rsidP="00DF642F">
    <w:pPr>
      <w:pStyle w:val="Header"/>
      <w:ind w:right="45"/>
      <w:rPr>
        <w:rFonts w:ascii="Arial" w:hAnsi="Arial" w:cs="Arial"/>
        <w:b/>
        <w:sz w:val="17"/>
        <w:szCs w:val="17"/>
      </w:rPr>
    </w:pPr>
  </w:p>
  <w:p w:rsidR="00DF642F" w:rsidRDefault="00DF642F" w:rsidP="00DF642F">
    <w:pPr>
      <w:pStyle w:val="Header"/>
      <w:ind w:right="45"/>
      <w:rPr>
        <w:rFonts w:ascii="Arial" w:hAnsi="Arial" w:cs="Arial"/>
        <w:b/>
        <w:sz w:val="17"/>
        <w:szCs w:val="17"/>
      </w:rPr>
    </w:pPr>
  </w:p>
  <w:p w:rsidR="00DF642F" w:rsidRDefault="00DF642F" w:rsidP="00DF642F">
    <w:pPr>
      <w:pStyle w:val="Header"/>
      <w:ind w:right="45"/>
      <w:rPr>
        <w:rFonts w:ascii="Arial" w:hAnsi="Arial" w:cs="Arial"/>
        <w:b/>
        <w:sz w:val="17"/>
        <w:szCs w:val="17"/>
      </w:rPr>
    </w:pPr>
  </w:p>
  <w:p w:rsidR="00DF642F" w:rsidRDefault="00DF642F" w:rsidP="00DF642F">
    <w:pPr>
      <w:pStyle w:val="Header"/>
      <w:ind w:right="45"/>
      <w:rPr>
        <w:rFonts w:ascii="Arial" w:hAnsi="Arial" w:cs="Arial"/>
        <w:b/>
        <w:sz w:val="17"/>
        <w:szCs w:val="17"/>
      </w:rPr>
    </w:pPr>
  </w:p>
  <w:p w:rsidR="00DF642F" w:rsidRDefault="00DF642F" w:rsidP="00DF642F">
    <w:pPr>
      <w:pStyle w:val="Header"/>
      <w:ind w:right="45"/>
      <w:rPr>
        <w:rFonts w:ascii="Arial" w:hAnsi="Arial" w:cs="Arial"/>
        <w:b/>
        <w:sz w:val="17"/>
        <w:szCs w:val="17"/>
      </w:rPr>
    </w:pPr>
  </w:p>
  <w:p w:rsidR="00DF642F" w:rsidRDefault="00DF642F" w:rsidP="00DF642F">
    <w:pPr>
      <w:pStyle w:val="Header"/>
      <w:ind w:right="45"/>
      <w:rPr>
        <w:rFonts w:ascii="Arial" w:hAnsi="Arial" w:cs="Arial"/>
        <w:b/>
        <w:sz w:val="17"/>
        <w:szCs w:val="17"/>
      </w:rPr>
    </w:pPr>
  </w:p>
  <w:p w:rsidR="00DF642F" w:rsidRPr="006C28E5" w:rsidRDefault="00DF642F" w:rsidP="00DF642F">
    <w:pPr>
      <w:pStyle w:val="Header"/>
      <w:ind w:right="45"/>
      <w:rPr>
        <w:rFonts w:ascii="Arial" w:hAnsi="Arial" w:cs="Arial"/>
        <w:b/>
        <w:sz w:val="17"/>
        <w:szCs w:val="17"/>
      </w:rPr>
    </w:pPr>
    <w:r>
      <w:rPr>
        <w:rFonts w:ascii="Arial" w:hAnsi="Arial" w:cs="Arial"/>
        <w:b/>
        <w:sz w:val="17"/>
        <w:szCs w:val="17"/>
      </w:rPr>
      <w:t>PROSIDING SEMINAR ILMIAH SISTEM INFORMASI DAN TEKNOLOGI INFORMASI</w:t>
    </w:r>
  </w:p>
  <w:p w:rsidR="00DF642F" w:rsidRPr="006C28E5" w:rsidRDefault="00DF642F" w:rsidP="00DF642F">
    <w:pPr>
      <w:pStyle w:val="Header"/>
      <w:ind w:right="45"/>
      <w:rPr>
        <w:rFonts w:ascii="Arial" w:hAnsi="Arial" w:cs="Arial"/>
        <w:sz w:val="17"/>
        <w:szCs w:val="17"/>
      </w:rPr>
    </w:pPr>
    <w:r w:rsidRPr="006C28E5">
      <w:rPr>
        <w:rFonts w:ascii="Tahoma" w:hAnsi="Tahoma" w:cs="Tahoma"/>
        <w:sz w:val="17"/>
        <w:szCs w:val="17"/>
        <w:lang w:val="fi-FI"/>
      </w:rPr>
      <w:t xml:space="preserve">Pusat Penelitian dan Pengabdian </w:t>
    </w:r>
    <w:r>
      <w:rPr>
        <w:rFonts w:ascii="Tahoma" w:hAnsi="Tahoma" w:cs="Tahoma"/>
        <w:sz w:val="17"/>
        <w:szCs w:val="17"/>
        <w:lang w:val="fi-FI"/>
      </w:rPr>
      <w:t xml:space="preserve">pada </w:t>
    </w:r>
    <w:r w:rsidRPr="006C28E5">
      <w:rPr>
        <w:rFonts w:ascii="Tahoma" w:hAnsi="Tahoma" w:cs="Tahoma"/>
        <w:sz w:val="17"/>
        <w:szCs w:val="17"/>
        <w:lang w:val="fi-FI"/>
      </w:rPr>
      <w:t>Masyarakat</w:t>
    </w:r>
    <w:r>
      <w:rPr>
        <w:rFonts w:ascii="Tahoma" w:hAnsi="Tahoma" w:cs="Tahoma"/>
        <w:sz w:val="17"/>
        <w:szCs w:val="17"/>
        <w:lang w:val="fi-FI"/>
      </w:rPr>
      <w:t xml:space="preserve"> </w:t>
    </w:r>
    <w:r w:rsidRPr="006C28E5">
      <w:rPr>
        <w:rFonts w:ascii="Tahoma" w:hAnsi="Tahoma" w:cs="Tahoma"/>
        <w:sz w:val="17"/>
        <w:szCs w:val="17"/>
        <w:lang w:val="fi-FI"/>
      </w:rPr>
      <w:t>(P</w:t>
    </w:r>
    <w:r>
      <w:rPr>
        <w:rFonts w:ascii="Tahoma" w:hAnsi="Tahoma" w:cs="Tahoma"/>
        <w:sz w:val="17"/>
        <w:szCs w:val="17"/>
        <w:lang w:val="fi-FI"/>
      </w:rPr>
      <w:t>3</w:t>
    </w:r>
    <w:r w:rsidRPr="006C28E5">
      <w:rPr>
        <w:rFonts w:ascii="Tahoma" w:hAnsi="Tahoma" w:cs="Tahoma"/>
        <w:sz w:val="17"/>
        <w:szCs w:val="17"/>
        <w:lang w:val="fi-FI"/>
      </w:rPr>
      <w:t xml:space="preserve">M) </w:t>
    </w:r>
    <w:r>
      <w:rPr>
        <w:rFonts w:ascii="Tahoma" w:hAnsi="Tahoma" w:cs="Tahoma"/>
        <w:sz w:val="17"/>
        <w:szCs w:val="17"/>
        <w:lang w:val="fi-FI"/>
      </w:rPr>
      <w:t>Universitas Dipa</w:t>
    </w:r>
    <w:r w:rsidRPr="006C28E5">
      <w:rPr>
        <w:rFonts w:ascii="Tahoma" w:hAnsi="Tahoma" w:cs="Tahoma"/>
        <w:sz w:val="17"/>
        <w:szCs w:val="17"/>
        <w:lang w:val="fi-FI"/>
      </w:rPr>
      <w:t xml:space="preserve"> Makassar</w:t>
    </w:r>
  </w:p>
  <w:p w:rsidR="00DF642F" w:rsidRPr="008B04B3" w:rsidRDefault="00DF642F" w:rsidP="00DF642F">
    <w:pPr>
      <w:pStyle w:val="Header"/>
      <w:tabs>
        <w:tab w:val="right" w:pos="8505"/>
      </w:tabs>
      <w:rPr>
        <w:rStyle w:val="PageNumber"/>
        <w:rFonts w:ascii="Arial" w:hAnsi="Arial" w:cs="Arial"/>
      </w:rPr>
    </w:pPr>
    <w:r w:rsidRPr="006C28E5">
      <w:rPr>
        <w:rFonts w:ascii="Tahoma" w:hAnsi="Tahoma" w:cs="Tahoma"/>
        <w:sz w:val="17"/>
        <w:szCs w:val="17"/>
        <w:lang w:val="fi-FI"/>
      </w:rPr>
      <w:t>Jl. Perintis Kemerdekaan Km. 9 Makassar</w:t>
    </w:r>
    <w:r>
      <w:rPr>
        <w:rStyle w:val="PageNumber"/>
        <w:rFonts w:ascii="Arial Narrow" w:hAnsi="Arial Narrow" w:cs="Arial"/>
        <w:lang w:val="it-IT"/>
      </w:rPr>
      <w:tab/>
    </w:r>
    <w:r>
      <w:rPr>
        <w:rStyle w:val="PageNumber"/>
        <w:rFonts w:ascii="Arial Narrow" w:hAnsi="Arial Narrow" w:cs="Arial"/>
        <w:lang w:val="it-IT"/>
      </w:rPr>
      <w:tab/>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Pr="006E79AA">
      <w:rPr>
        <w:rStyle w:val="PageNumber"/>
        <w:rFonts w:ascii="Arial" w:hAnsi="Arial" w:cs="Arial"/>
        <w:sz w:val="20"/>
      </w:rPr>
      <w:fldChar w:fldCharType="begin"/>
    </w:r>
    <w:r w:rsidRPr="006E79AA">
      <w:rPr>
        <w:rStyle w:val="PageNumber"/>
        <w:rFonts w:ascii="Arial" w:hAnsi="Arial" w:cs="Arial"/>
        <w:sz w:val="20"/>
      </w:rPr>
      <w:instrText xml:space="preserve"> PAGE </w:instrText>
    </w:r>
    <w:r w:rsidRPr="006E79AA">
      <w:rPr>
        <w:rStyle w:val="PageNumber"/>
        <w:rFonts w:ascii="Arial" w:hAnsi="Arial" w:cs="Arial"/>
        <w:sz w:val="20"/>
      </w:rPr>
      <w:fldChar w:fldCharType="separate"/>
    </w:r>
    <w:r w:rsidRPr="006E79AA">
      <w:rPr>
        <w:rStyle w:val="PageNumber"/>
        <w:rFonts w:ascii="Arial" w:hAnsi="Arial" w:cs="Arial"/>
        <w:sz w:val="20"/>
      </w:rPr>
      <w:t>11</w:t>
    </w:r>
    <w:r w:rsidRPr="006E79AA">
      <w:rPr>
        <w:rStyle w:val="PageNumber"/>
        <w:rFonts w:ascii="Arial" w:hAnsi="Arial" w:cs="Arial"/>
        <w:sz w:val="20"/>
      </w:rPr>
      <w:fldChar w:fldCharType="end"/>
    </w:r>
  </w:p>
  <w:p w:rsidR="00DF642F" w:rsidRDefault="00DF642F" w:rsidP="00DF642F">
    <w:pPr>
      <w:pStyle w:val="Header"/>
      <w:jc w:val="center"/>
    </w:pPr>
    <w:r>
      <w:rPr>
        <w:noProof/>
      </w:rPr>
      <mc:AlternateContent>
        <mc:Choice Requires="wps">
          <w:drawing>
            <wp:anchor distT="4294967294" distB="4294967294" distL="114300" distR="114300" simplePos="0" relativeHeight="487275008" behindDoc="0" locked="0" layoutInCell="1" allowOverlap="1" wp14:anchorId="65BF0DA1" wp14:editId="6D7AB426">
              <wp:simplePos x="0" y="0"/>
              <wp:positionH relativeFrom="column">
                <wp:posOffset>0</wp:posOffset>
              </wp:positionH>
              <wp:positionV relativeFrom="paragraph">
                <wp:posOffset>91278</wp:posOffset>
              </wp:positionV>
              <wp:extent cx="5372100" cy="0"/>
              <wp:effectExtent l="0" t="0" r="12700" b="127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31A8" id="Line 2" o:spid="_x0000_s1026" style="position:absolute;z-index:4872750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7.2pt" to="423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&#13;&#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A43"/>
    <w:multiLevelType w:val="hybridMultilevel"/>
    <w:tmpl w:val="6696149C"/>
    <w:lvl w:ilvl="0" w:tplc="7BEC6880">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0"/>
        <w:szCs w:val="2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C67A2"/>
    <w:multiLevelType w:val="hybridMultilevel"/>
    <w:tmpl w:val="E744D600"/>
    <w:lvl w:ilvl="0" w:tplc="7BEC6880">
      <w:start w:val="1"/>
      <w:numFmt w:val="decimal"/>
      <w:lvlText w:val="%1."/>
      <w:lvlJc w:val="left"/>
      <w:pPr>
        <w:ind w:left="728" w:hanging="360"/>
      </w:pPr>
      <w:rPr>
        <w:rFonts w:ascii="Times New Roman" w:eastAsia="Times New Roman" w:hAnsi="Times New Roman" w:cs="Times New Roman" w:hint="default"/>
        <w:b w:val="0"/>
        <w:bCs w:val="0"/>
        <w:i w:val="0"/>
        <w:iCs w:val="0"/>
        <w:spacing w:val="-1"/>
        <w:w w:val="100"/>
        <w:sz w:val="20"/>
        <w:szCs w:val="20"/>
        <w:lang w:val="id" w:eastAsia="en-US" w:bidi="ar-SA"/>
      </w:rPr>
    </w:lvl>
    <w:lvl w:ilvl="1" w:tplc="93300A82">
      <w:numFmt w:val="bullet"/>
      <w:lvlText w:val="•"/>
      <w:lvlJc w:val="left"/>
      <w:pPr>
        <w:ind w:left="1512" w:hanging="360"/>
      </w:pPr>
      <w:rPr>
        <w:rFonts w:hint="default"/>
        <w:lang w:val="id" w:eastAsia="en-US" w:bidi="ar-SA"/>
      </w:rPr>
    </w:lvl>
    <w:lvl w:ilvl="2" w:tplc="6DBE70AC">
      <w:numFmt w:val="bullet"/>
      <w:lvlText w:val="•"/>
      <w:lvlJc w:val="left"/>
      <w:pPr>
        <w:ind w:left="2305" w:hanging="360"/>
      </w:pPr>
      <w:rPr>
        <w:rFonts w:hint="default"/>
        <w:lang w:val="id" w:eastAsia="en-US" w:bidi="ar-SA"/>
      </w:rPr>
    </w:lvl>
    <w:lvl w:ilvl="3" w:tplc="F830CBFA">
      <w:numFmt w:val="bullet"/>
      <w:lvlText w:val="•"/>
      <w:lvlJc w:val="left"/>
      <w:pPr>
        <w:ind w:left="3097" w:hanging="360"/>
      </w:pPr>
      <w:rPr>
        <w:rFonts w:hint="default"/>
        <w:lang w:val="id" w:eastAsia="en-US" w:bidi="ar-SA"/>
      </w:rPr>
    </w:lvl>
    <w:lvl w:ilvl="4" w:tplc="BD5C1362">
      <w:numFmt w:val="bullet"/>
      <w:lvlText w:val="•"/>
      <w:lvlJc w:val="left"/>
      <w:pPr>
        <w:ind w:left="3890" w:hanging="360"/>
      </w:pPr>
      <w:rPr>
        <w:rFonts w:hint="default"/>
        <w:lang w:val="id" w:eastAsia="en-US" w:bidi="ar-SA"/>
      </w:rPr>
    </w:lvl>
    <w:lvl w:ilvl="5" w:tplc="012AE962">
      <w:numFmt w:val="bullet"/>
      <w:lvlText w:val="•"/>
      <w:lvlJc w:val="left"/>
      <w:pPr>
        <w:ind w:left="4682" w:hanging="360"/>
      </w:pPr>
      <w:rPr>
        <w:rFonts w:hint="default"/>
        <w:lang w:val="id" w:eastAsia="en-US" w:bidi="ar-SA"/>
      </w:rPr>
    </w:lvl>
    <w:lvl w:ilvl="6" w:tplc="EEE8EB74">
      <w:numFmt w:val="bullet"/>
      <w:lvlText w:val="•"/>
      <w:lvlJc w:val="left"/>
      <w:pPr>
        <w:ind w:left="5475" w:hanging="360"/>
      </w:pPr>
      <w:rPr>
        <w:rFonts w:hint="default"/>
        <w:lang w:val="id" w:eastAsia="en-US" w:bidi="ar-SA"/>
      </w:rPr>
    </w:lvl>
    <w:lvl w:ilvl="7" w:tplc="45C65254">
      <w:numFmt w:val="bullet"/>
      <w:lvlText w:val="•"/>
      <w:lvlJc w:val="left"/>
      <w:pPr>
        <w:ind w:left="6267" w:hanging="360"/>
      </w:pPr>
      <w:rPr>
        <w:rFonts w:hint="default"/>
        <w:lang w:val="id" w:eastAsia="en-US" w:bidi="ar-SA"/>
      </w:rPr>
    </w:lvl>
    <w:lvl w:ilvl="8" w:tplc="F79CD742">
      <w:numFmt w:val="bullet"/>
      <w:lvlText w:val="•"/>
      <w:lvlJc w:val="left"/>
      <w:pPr>
        <w:ind w:left="7060" w:hanging="360"/>
      </w:pPr>
      <w:rPr>
        <w:rFonts w:hint="default"/>
        <w:lang w:val="id" w:eastAsia="en-US" w:bidi="ar-SA"/>
      </w:rPr>
    </w:lvl>
  </w:abstractNum>
  <w:abstractNum w:abstractNumId="2" w15:restartNumberingAfterBreak="0">
    <w:nsid w:val="121A2C7B"/>
    <w:multiLevelType w:val="hybridMultilevel"/>
    <w:tmpl w:val="A02E8192"/>
    <w:lvl w:ilvl="0" w:tplc="678A85F6">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14095337"/>
    <w:multiLevelType w:val="hybridMultilevel"/>
    <w:tmpl w:val="5DFABAC4"/>
    <w:lvl w:ilvl="0" w:tplc="7EAE6B64">
      <w:start w:val="1"/>
      <w:numFmt w:val="decimal"/>
      <w:lvlText w:val="Gambar %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 w15:restartNumberingAfterBreak="0">
    <w:nsid w:val="1AA01460"/>
    <w:multiLevelType w:val="hybridMultilevel"/>
    <w:tmpl w:val="9906F3B2"/>
    <w:lvl w:ilvl="0" w:tplc="8E3E4F68">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5" w15:restartNumberingAfterBreak="0">
    <w:nsid w:val="1D225AB1"/>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6" w15:restartNumberingAfterBreak="0">
    <w:nsid w:val="1EBF3ADC"/>
    <w:multiLevelType w:val="hybridMultilevel"/>
    <w:tmpl w:val="A3F2E72A"/>
    <w:lvl w:ilvl="0" w:tplc="A38E2A64">
      <w:start w:val="1"/>
      <w:numFmt w:val="decimal"/>
      <w:lvlText w:val="Tabel %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21C25619"/>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8" w15:restartNumberingAfterBreak="0">
    <w:nsid w:val="222C2206"/>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9" w15:restartNumberingAfterBreak="0">
    <w:nsid w:val="26C75B24"/>
    <w:multiLevelType w:val="hybridMultilevel"/>
    <w:tmpl w:val="61CC5148"/>
    <w:lvl w:ilvl="0" w:tplc="AA66B200">
      <w:start w:val="1"/>
      <w:numFmt w:val="decimal"/>
      <w:lvlText w:val="[%1]"/>
      <w:lvlJc w:val="left"/>
      <w:pPr>
        <w:ind w:left="368" w:hanging="360"/>
      </w:pPr>
      <w:rPr>
        <w:rFonts w:ascii="Times New Roman" w:eastAsia="Times New Roman" w:hAnsi="Times New Roman" w:cs="Times New Roman" w:hint="default"/>
        <w:b w:val="0"/>
        <w:bCs w:val="0"/>
        <w:i w:val="0"/>
        <w:iCs w:val="0"/>
        <w:spacing w:val="-1"/>
        <w:w w:val="100"/>
        <w:sz w:val="20"/>
        <w:szCs w:val="20"/>
        <w:lang w:val="id" w:eastAsia="en-US" w:bidi="ar-SA"/>
      </w:rPr>
    </w:lvl>
    <w:lvl w:ilvl="1" w:tplc="449803DA">
      <w:numFmt w:val="bullet"/>
      <w:lvlText w:val="•"/>
      <w:lvlJc w:val="left"/>
      <w:pPr>
        <w:ind w:left="1188" w:hanging="360"/>
      </w:pPr>
      <w:rPr>
        <w:rFonts w:hint="default"/>
        <w:lang w:val="id" w:eastAsia="en-US" w:bidi="ar-SA"/>
      </w:rPr>
    </w:lvl>
    <w:lvl w:ilvl="2" w:tplc="3D9CDD9E">
      <w:numFmt w:val="bullet"/>
      <w:lvlText w:val="•"/>
      <w:lvlJc w:val="left"/>
      <w:pPr>
        <w:ind w:left="2017" w:hanging="360"/>
      </w:pPr>
      <w:rPr>
        <w:rFonts w:hint="default"/>
        <w:lang w:val="id" w:eastAsia="en-US" w:bidi="ar-SA"/>
      </w:rPr>
    </w:lvl>
    <w:lvl w:ilvl="3" w:tplc="8F285BE4">
      <w:numFmt w:val="bullet"/>
      <w:lvlText w:val="•"/>
      <w:lvlJc w:val="left"/>
      <w:pPr>
        <w:ind w:left="2845" w:hanging="360"/>
      </w:pPr>
      <w:rPr>
        <w:rFonts w:hint="default"/>
        <w:lang w:val="id" w:eastAsia="en-US" w:bidi="ar-SA"/>
      </w:rPr>
    </w:lvl>
    <w:lvl w:ilvl="4" w:tplc="D5164ED8">
      <w:numFmt w:val="bullet"/>
      <w:lvlText w:val="•"/>
      <w:lvlJc w:val="left"/>
      <w:pPr>
        <w:ind w:left="3674" w:hanging="360"/>
      </w:pPr>
      <w:rPr>
        <w:rFonts w:hint="default"/>
        <w:lang w:val="id" w:eastAsia="en-US" w:bidi="ar-SA"/>
      </w:rPr>
    </w:lvl>
    <w:lvl w:ilvl="5" w:tplc="2DD014A2">
      <w:numFmt w:val="bullet"/>
      <w:lvlText w:val="•"/>
      <w:lvlJc w:val="left"/>
      <w:pPr>
        <w:ind w:left="4502" w:hanging="360"/>
      </w:pPr>
      <w:rPr>
        <w:rFonts w:hint="default"/>
        <w:lang w:val="id" w:eastAsia="en-US" w:bidi="ar-SA"/>
      </w:rPr>
    </w:lvl>
    <w:lvl w:ilvl="6" w:tplc="ECD8DBAE">
      <w:numFmt w:val="bullet"/>
      <w:lvlText w:val="•"/>
      <w:lvlJc w:val="left"/>
      <w:pPr>
        <w:ind w:left="5331" w:hanging="360"/>
      </w:pPr>
      <w:rPr>
        <w:rFonts w:hint="default"/>
        <w:lang w:val="id" w:eastAsia="en-US" w:bidi="ar-SA"/>
      </w:rPr>
    </w:lvl>
    <w:lvl w:ilvl="7" w:tplc="35A8EC4A">
      <w:numFmt w:val="bullet"/>
      <w:lvlText w:val="•"/>
      <w:lvlJc w:val="left"/>
      <w:pPr>
        <w:ind w:left="6159" w:hanging="360"/>
      </w:pPr>
      <w:rPr>
        <w:rFonts w:hint="default"/>
        <w:lang w:val="id" w:eastAsia="en-US" w:bidi="ar-SA"/>
      </w:rPr>
    </w:lvl>
    <w:lvl w:ilvl="8" w:tplc="92E83B6C">
      <w:numFmt w:val="bullet"/>
      <w:lvlText w:val="•"/>
      <w:lvlJc w:val="left"/>
      <w:pPr>
        <w:ind w:left="6988" w:hanging="360"/>
      </w:pPr>
      <w:rPr>
        <w:rFonts w:hint="default"/>
        <w:lang w:val="id" w:eastAsia="en-US" w:bidi="ar-SA"/>
      </w:rPr>
    </w:lvl>
  </w:abstractNum>
  <w:abstractNum w:abstractNumId="10" w15:restartNumberingAfterBreak="0">
    <w:nsid w:val="2EA23FBA"/>
    <w:multiLevelType w:val="hybridMultilevel"/>
    <w:tmpl w:val="72127B34"/>
    <w:lvl w:ilvl="0" w:tplc="0420AD88">
      <w:start w:val="1"/>
      <w:numFmt w:val="decimal"/>
      <w:pStyle w:val="references"/>
      <w:lvlText w:val="[%1]"/>
      <w:lvlJc w:val="left"/>
      <w:pPr>
        <w:ind w:left="728"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15:restartNumberingAfterBreak="0">
    <w:nsid w:val="30F90BF4"/>
    <w:multiLevelType w:val="hybridMultilevel"/>
    <w:tmpl w:val="0C2EA130"/>
    <w:lvl w:ilvl="0" w:tplc="60E6B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243CF"/>
    <w:multiLevelType w:val="hybridMultilevel"/>
    <w:tmpl w:val="6BDA1262"/>
    <w:lvl w:ilvl="0" w:tplc="7EAE6B64">
      <w:start w:val="1"/>
      <w:numFmt w:val="decimal"/>
      <w:lvlText w:val="Gamba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C00E1"/>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14" w15:restartNumberingAfterBreak="0">
    <w:nsid w:val="41040273"/>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15" w15:restartNumberingAfterBreak="0">
    <w:nsid w:val="42323B76"/>
    <w:multiLevelType w:val="hybridMultilevel"/>
    <w:tmpl w:val="DBD889BC"/>
    <w:lvl w:ilvl="0" w:tplc="C3682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D1FEC"/>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17" w15:restartNumberingAfterBreak="0">
    <w:nsid w:val="49AA37B5"/>
    <w:multiLevelType w:val="hybridMultilevel"/>
    <w:tmpl w:val="47CCB80C"/>
    <w:lvl w:ilvl="0" w:tplc="4D063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0E0C56"/>
    <w:multiLevelType w:val="hybridMultilevel"/>
    <w:tmpl w:val="C3AEA372"/>
    <w:lvl w:ilvl="0" w:tplc="7EAE6B64">
      <w:start w:val="1"/>
      <w:numFmt w:val="decimal"/>
      <w:lvlText w:val="Gambar %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9" w15:restartNumberingAfterBreak="0">
    <w:nsid w:val="50CF4DE2"/>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20" w15:restartNumberingAfterBreak="0">
    <w:nsid w:val="511B393E"/>
    <w:multiLevelType w:val="multilevel"/>
    <w:tmpl w:val="918E8FEA"/>
    <w:lvl w:ilvl="0">
      <w:start w:val="1"/>
      <w:numFmt w:val="decimal"/>
      <w:lvlText w:val="%1."/>
      <w:lvlJc w:val="left"/>
      <w:pPr>
        <w:ind w:left="208" w:hanging="200"/>
      </w:pPr>
      <w:rPr>
        <w:rFonts w:ascii="Times New Roman" w:eastAsia="Times New Roman" w:hAnsi="Times New Roman" w:cs="Times New Roman" w:hint="default"/>
        <w:b/>
        <w:bCs/>
        <w:i w:val="0"/>
        <w:iCs w:val="0"/>
        <w:spacing w:val="-1"/>
        <w:w w:val="100"/>
        <w:sz w:val="20"/>
        <w:szCs w:val="20"/>
        <w:lang w:val="id" w:eastAsia="en-US" w:bidi="ar-SA"/>
      </w:rPr>
    </w:lvl>
    <w:lvl w:ilvl="1">
      <w:start w:val="1"/>
      <w:numFmt w:val="decimal"/>
      <w:lvlText w:val="%1.%2."/>
      <w:lvlJc w:val="left"/>
      <w:pPr>
        <w:ind w:left="358" w:hanging="350"/>
      </w:pPr>
      <w:rPr>
        <w:rFonts w:ascii="Times New Roman" w:eastAsia="Times New Roman" w:hAnsi="Times New Roman" w:cs="Times New Roman" w:hint="default"/>
        <w:b/>
        <w:bCs/>
        <w:i w:val="0"/>
        <w:iCs w:val="0"/>
        <w:spacing w:val="-1"/>
        <w:w w:val="100"/>
        <w:sz w:val="20"/>
        <w:szCs w:val="20"/>
        <w:lang w:val="id" w:eastAsia="en-US" w:bidi="ar-SA"/>
      </w:rPr>
    </w:lvl>
    <w:lvl w:ilvl="2">
      <w:start w:val="1"/>
      <w:numFmt w:val="decimal"/>
      <w:lvlText w:val="%1.%2.%3."/>
      <w:lvlJc w:val="left"/>
      <w:pPr>
        <w:ind w:left="508" w:hanging="500"/>
      </w:pPr>
      <w:rPr>
        <w:rFonts w:ascii="Times New Roman" w:eastAsia="Times New Roman" w:hAnsi="Times New Roman" w:cs="Times New Roman" w:hint="default"/>
        <w:b/>
        <w:bCs/>
        <w:i w:val="0"/>
        <w:iCs w:val="0"/>
        <w:spacing w:val="-1"/>
        <w:w w:val="100"/>
        <w:sz w:val="20"/>
        <w:szCs w:val="20"/>
        <w:lang w:val="id" w:eastAsia="en-US" w:bidi="ar-SA"/>
      </w:rPr>
    </w:lvl>
    <w:lvl w:ilvl="3">
      <w:numFmt w:val="bullet"/>
      <w:lvlText w:val="•"/>
      <w:lvlJc w:val="left"/>
      <w:pPr>
        <w:ind w:left="1518" w:hanging="500"/>
      </w:pPr>
      <w:rPr>
        <w:rFonts w:hint="default"/>
        <w:lang w:val="id" w:eastAsia="en-US" w:bidi="ar-SA"/>
      </w:rPr>
    </w:lvl>
    <w:lvl w:ilvl="4">
      <w:numFmt w:val="bullet"/>
      <w:lvlText w:val="•"/>
      <w:lvlJc w:val="left"/>
      <w:pPr>
        <w:ind w:left="2536" w:hanging="500"/>
      </w:pPr>
      <w:rPr>
        <w:rFonts w:hint="default"/>
        <w:lang w:val="id" w:eastAsia="en-US" w:bidi="ar-SA"/>
      </w:rPr>
    </w:lvl>
    <w:lvl w:ilvl="5">
      <w:numFmt w:val="bullet"/>
      <w:lvlText w:val="•"/>
      <w:lvlJc w:val="left"/>
      <w:pPr>
        <w:ind w:left="3554" w:hanging="500"/>
      </w:pPr>
      <w:rPr>
        <w:rFonts w:hint="default"/>
        <w:lang w:val="id" w:eastAsia="en-US" w:bidi="ar-SA"/>
      </w:rPr>
    </w:lvl>
    <w:lvl w:ilvl="6">
      <w:numFmt w:val="bullet"/>
      <w:lvlText w:val="•"/>
      <w:lvlJc w:val="left"/>
      <w:pPr>
        <w:ind w:left="4572" w:hanging="500"/>
      </w:pPr>
      <w:rPr>
        <w:rFonts w:hint="default"/>
        <w:lang w:val="id" w:eastAsia="en-US" w:bidi="ar-SA"/>
      </w:rPr>
    </w:lvl>
    <w:lvl w:ilvl="7">
      <w:numFmt w:val="bullet"/>
      <w:lvlText w:val="•"/>
      <w:lvlJc w:val="left"/>
      <w:pPr>
        <w:ind w:left="5590" w:hanging="500"/>
      </w:pPr>
      <w:rPr>
        <w:rFonts w:hint="default"/>
        <w:lang w:val="id" w:eastAsia="en-US" w:bidi="ar-SA"/>
      </w:rPr>
    </w:lvl>
    <w:lvl w:ilvl="8">
      <w:numFmt w:val="bullet"/>
      <w:lvlText w:val="•"/>
      <w:lvlJc w:val="left"/>
      <w:pPr>
        <w:ind w:left="6608" w:hanging="500"/>
      </w:pPr>
      <w:rPr>
        <w:rFonts w:hint="default"/>
        <w:lang w:val="id" w:eastAsia="en-US" w:bidi="ar-SA"/>
      </w:rPr>
    </w:lvl>
  </w:abstractNum>
  <w:abstractNum w:abstractNumId="21" w15:restartNumberingAfterBreak="0">
    <w:nsid w:val="528D3CD6"/>
    <w:multiLevelType w:val="hybridMultilevel"/>
    <w:tmpl w:val="1E40D274"/>
    <w:lvl w:ilvl="0" w:tplc="A38E2A64">
      <w:start w:val="1"/>
      <w:numFmt w:val="decimal"/>
      <w:lvlText w:val="Tabel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D44E5"/>
    <w:multiLevelType w:val="hybridMultilevel"/>
    <w:tmpl w:val="A8E252F2"/>
    <w:lvl w:ilvl="0" w:tplc="A724C380">
      <w:start w:val="1"/>
      <w:numFmt w:val="decimal"/>
      <w:lvlText w:val="%1."/>
      <w:lvlJc w:val="left"/>
      <w:pPr>
        <w:ind w:left="865" w:hanging="360"/>
      </w:pPr>
      <w:rPr>
        <w:rFonts w:hint="default"/>
      </w:r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23" w15:restartNumberingAfterBreak="0">
    <w:nsid w:val="7C4C4424"/>
    <w:multiLevelType w:val="hybridMultilevel"/>
    <w:tmpl w:val="DBB2EED6"/>
    <w:lvl w:ilvl="0" w:tplc="A38E2A64">
      <w:start w:val="1"/>
      <w:numFmt w:val="decimal"/>
      <w:lvlText w:val="Tabe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12"/>
  </w:num>
  <w:num w:numId="5">
    <w:abstractNumId w:val="11"/>
  </w:num>
  <w:num w:numId="6">
    <w:abstractNumId w:val="21"/>
  </w:num>
  <w:num w:numId="7">
    <w:abstractNumId w:val="23"/>
  </w:num>
  <w:num w:numId="8">
    <w:abstractNumId w:val="16"/>
  </w:num>
  <w:num w:numId="9">
    <w:abstractNumId w:val="8"/>
  </w:num>
  <w:num w:numId="10">
    <w:abstractNumId w:val="20"/>
  </w:num>
  <w:num w:numId="11">
    <w:abstractNumId w:val="19"/>
  </w:num>
  <w:num w:numId="12">
    <w:abstractNumId w:val="5"/>
  </w:num>
  <w:num w:numId="13">
    <w:abstractNumId w:val="22"/>
  </w:num>
  <w:num w:numId="14">
    <w:abstractNumId w:val="17"/>
  </w:num>
  <w:num w:numId="15">
    <w:abstractNumId w:val="2"/>
  </w:num>
  <w:num w:numId="16">
    <w:abstractNumId w:val="6"/>
  </w:num>
  <w:num w:numId="17">
    <w:abstractNumId w:val="13"/>
  </w:num>
  <w:num w:numId="18">
    <w:abstractNumId w:val="4"/>
  </w:num>
  <w:num w:numId="19">
    <w:abstractNumId w:val="18"/>
  </w:num>
  <w:num w:numId="20">
    <w:abstractNumId w:val="3"/>
  </w:num>
  <w:num w:numId="21">
    <w:abstractNumId w:val="15"/>
  </w:num>
  <w:num w:numId="22">
    <w:abstractNumId w:val="7"/>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A0"/>
    <w:rsid w:val="000916B7"/>
    <w:rsid w:val="000F54B3"/>
    <w:rsid w:val="00330583"/>
    <w:rsid w:val="003B2EB7"/>
    <w:rsid w:val="003D2713"/>
    <w:rsid w:val="004B7C23"/>
    <w:rsid w:val="004D45A0"/>
    <w:rsid w:val="00521BDE"/>
    <w:rsid w:val="005C7201"/>
    <w:rsid w:val="00693230"/>
    <w:rsid w:val="006A4691"/>
    <w:rsid w:val="006C6409"/>
    <w:rsid w:val="006E79AA"/>
    <w:rsid w:val="007C6824"/>
    <w:rsid w:val="008B183B"/>
    <w:rsid w:val="00921718"/>
    <w:rsid w:val="00B26997"/>
    <w:rsid w:val="00BA69CF"/>
    <w:rsid w:val="00C16214"/>
    <w:rsid w:val="00DF642F"/>
    <w:rsid w:val="00E05284"/>
    <w:rsid w:val="00E94D02"/>
    <w:rsid w:val="00F00037"/>
    <w:rsid w:val="00F52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D7FF"/>
  <w15:docId w15:val="{A0EADF33-EFE3-C747-8B60-4A052491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25" w:lineRule="exact"/>
      <w:ind w:left="207" w:hanging="199"/>
      <w:outlineLvl w:val="0"/>
    </w:pPr>
    <w:rPr>
      <w:b/>
      <w:bCs/>
      <w:sz w:val="20"/>
      <w:szCs w:val="20"/>
    </w:rPr>
  </w:style>
  <w:style w:type="paragraph" w:styleId="Heading2">
    <w:name w:val="heading 2"/>
    <w:basedOn w:val="Normal"/>
    <w:uiPriority w:val="9"/>
    <w:unhideWhenUsed/>
    <w:qFormat/>
    <w:pPr>
      <w:spacing w:line="223" w:lineRule="exact"/>
      <w:ind w:left="356" w:hanging="348"/>
      <w:jc w:val="both"/>
      <w:outlineLvl w:val="1"/>
    </w:pPr>
    <w:rPr>
      <w:b/>
      <w:bCs/>
      <w:sz w:val="20"/>
      <w:szCs w:val="20"/>
    </w:rPr>
  </w:style>
  <w:style w:type="paragraph" w:styleId="Heading3">
    <w:name w:val="heading 3"/>
    <w:basedOn w:val="Normal"/>
    <w:uiPriority w:val="9"/>
    <w:unhideWhenUsed/>
    <w:qFormat/>
    <w:pPr>
      <w:spacing w:line="225" w:lineRule="exact"/>
      <w:ind w:left="84" w:right="204"/>
      <w:jc w:val="center"/>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5"/>
      <w:ind w:left="83" w:right="204"/>
      <w:jc w:val="center"/>
    </w:pPr>
    <w:rPr>
      <w:b/>
      <w:bCs/>
      <w:sz w:val="32"/>
      <w:szCs w:val="32"/>
    </w:rPr>
  </w:style>
  <w:style w:type="paragraph" w:styleId="ListParagraph">
    <w:name w:val="List Paragraph"/>
    <w:basedOn w:val="Normal"/>
    <w:uiPriority w:val="1"/>
    <w:qFormat/>
    <w:pPr>
      <w:ind w:left="368" w:hanging="360"/>
      <w:jc w:val="both"/>
    </w:pPr>
  </w:style>
  <w:style w:type="paragraph" w:customStyle="1" w:styleId="TableParagraph">
    <w:name w:val="Table Paragraph"/>
    <w:basedOn w:val="Normal"/>
    <w:uiPriority w:val="1"/>
    <w:qFormat/>
    <w:pPr>
      <w:spacing w:line="210" w:lineRule="exact"/>
      <w:ind w:left="16"/>
      <w:jc w:val="center"/>
    </w:pPr>
  </w:style>
  <w:style w:type="character" w:styleId="Hyperlink">
    <w:name w:val="Hyperlink"/>
    <w:rsid w:val="006A4691"/>
    <w:rPr>
      <w:color w:val="0000FF"/>
      <w:u w:val="single"/>
    </w:rPr>
  </w:style>
  <w:style w:type="table" w:customStyle="1" w:styleId="TableGrid">
    <w:name w:val="TableGrid"/>
    <w:rsid w:val="007C6824"/>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table" w:styleId="TableGrid0">
    <w:name w:val="Table Grid"/>
    <w:basedOn w:val="TableNormal"/>
    <w:rsid w:val="007C682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521BDE"/>
    <w:pPr>
      <w:numPr>
        <w:numId w:val="24"/>
      </w:numPr>
    </w:pPr>
  </w:style>
  <w:style w:type="paragraph" w:styleId="Header">
    <w:name w:val="header"/>
    <w:basedOn w:val="Normal"/>
    <w:link w:val="HeaderChar"/>
    <w:uiPriority w:val="99"/>
    <w:unhideWhenUsed/>
    <w:rsid w:val="008B183B"/>
    <w:pPr>
      <w:tabs>
        <w:tab w:val="center" w:pos="4680"/>
        <w:tab w:val="right" w:pos="9360"/>
      </w:tabs>
    </w:pPr>
  </w:style>
  <w:style w:type="character" w:customStyle="1" w:styleId="HeaderChar">
    <w:name w:val="Header Char"/>
    <w:basedOn w:val="DefaultParagraphFont"/>
    <w:link w:val="Header"/>
    <w:uiPriority w:val="99"/>
    <w:rsid w:val="008B183B"/>
    <w:rPr>
      <w:rFonts w:ascii="Times New Roman" w:eastAsia="Times New Roman" w:hAnsi="Times New Roman" w:cs="Times New Roman"/>
      <w:lang w:val="id"/>
    </w:rPr>
  </w:style>
  <w:style w:type="paragraph" w:styleId="Footer">
    <w:name w:val="footer"/>
    <w:basedOn w:val="Normal"/>
    <w:link w:val="FooterChar"/>
    <w:unhideWhenUsed/>
    <w:rsid w:val="008B183B"/>
    <w:pPr>
      <w:tabs>
        <w:tab w:val="center" w:pos="4680"/>
        <w:tab w:val="right" w:pos="9360"/>
      </w:tabs>
    </w:pPr>
  </w:style>
  <w:style w:type="character" w:customStyle="1" w:styleId="FooterChar">
    <w:name w:val="Footer Char"/>
    <w:basedOn w:val="DefaultParagraphFont"/>
    <w:link w:val="Footer"/>
    <w:uiPriority w:val="99"/>
    <w:rsid w:val="008B183B"/>
    <w:rPr>
      <w:rFonts w:ascii="Times New Roman" w:eastAsia="Times New Roman" w:hAnsi="Times New Roman" w:cs="Times New Roman"/>
      <w:lang w:val="id"/>
    </w:rPr>
  </w:style>
  <w:style w:type="character" w:styleId="PageNumber">
    <w:name w:val="page number"/>
    <w:basedOn w:val="DefaultParagraphFont"/>
    <w:rsid w:val="008B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shaarie@undipa.ac.id"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3imrandjafar@undipa.ac.id"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usrilfadliansyah11@gmail.com"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Microsoft Word - 1-8 ID 1817.doc</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 ID 1817.doc</dc:title>
  <cp:lastModifiedBy>Microsoft Office User</cp:lastModifiedBy>
  <cp:revision>3</cp:revision>
  <dcterms:created xsi:type="dcterms:W3CDTF">2026-01-31T07:44:00Z</dcterms:created>
  <dcterms:modified xsi:type="dcterms:W3CDTF">2026-01-31T07:57:00Z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Word</vt:lpwstr>
  </property>
  <property fmtid="{D5CDD505-2E9C-101B-9397-08002B2CF9AE}" pid="4" name="LastSaved">
    <vt:filetime>2026-01-30T00:00:00Z</vt:filetime>
  </property>
  <property fmtid="{D5CDD505-2E9C-101B-9397-08002B2CF9AE}" pid="5" name="Producer">
    <vt:lpwstr>macOS Version 10.16 (Build 21H1320) Quartz PDFContext</vt:lpwstr>
  </property>
</Properties>
</file>